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CD" w:rsidRDefault="00A060CD">
      <w:pPr>
        <w:pStyle w:val="Default"/>
        <w:spacing w:line="276" w:lineRule="auto"/>
        <w:jc w:val="center"/>
        <w:rPr>
          <w:i/>
          <w:sz w:val="28"/>
          <w:szCs w:val="28"/>
        </w:rPr>
      </w:pPr>
      <w:bookmarkStart w:id="0" w:name="_GoBack"/>
      <w:bookmarkEnd w:id="0"/>
    </w:p>
    <w:p w:rsidR="00A060CD" w:rsidRDefault="00A060CD">
      <w:pPr>
        <w:pStyle w:val="Default"/>
        <w:spacing w:line="276" w:lineRule="auto"/>
        <w:jc w:val="center"/>
        <w:rPr>
          <w:i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УЧЕБНО-МЕТОДИЧЕСКОЕ ОБЪЕДИНЕНИЕ </w:t>
      </w:r>
    </w:p>
    <w:p w:rsidR="00A060CD" w:rsidRDefault="00CD6A5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СИСТЕМЕ ВЫСШЕГО ОБРАЗОВАНИЯ ПО УГСН </w:t>
      </w:r>
    </w:p>
    <w:p w:rsidR="00A060CD" w:rsidRDefault="00CD6A5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«Языкознание и литературоведение»</w:t>
      </w: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Примерная основная образовательная программа</w:t>
      </w: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trike/>
          <w:sz w:val="32"/>
          <w:szCs w:val="32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32"/>
          <w:szCs w:val="32"/>
        </w:rPr>
      </w:pPr>
    </w:p>
    <w:p w:rsidR="00A060CD" w:rsidRDefault="00CD6A5A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подготовки  45.03.02 Лингвистика</w:t>
      </w:r>
    </w:p>
    <w:p w:rsidR="00A060CD" w:rsidRDefault="00CD6A5A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направленность (профиль) </w:t>
      </w:r>
    </w:p>
    <w:p w:rsidR="00A060CD" w:rsidRDefault="00CD6A5A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Теория и методика преподавания иностранных языков и культур</w:t>
      </w: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(уровень  бакалавриат)</w:t>
      </w: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060CD" w:rsidRDefault="00A060CD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CD6A5A">
      <w:pPr>
        <w:pStyle w:val="Default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rFonts w:eastAsia="Times New Roman"/>
          <w:sz w:val="28"/>
          <w:szCs w:val="28"/>
        </w:rPr>
      </w:pPr>
    </w:p>
    <w:p w:rsidR="00A060CD" w:rsidRDefault="00CD6A5A">
      <w:pPr>
        <w:spacing w:line="276" w:lineRule="auto"/>
        <w:jc w:val="center"/>
      </w:pPr>
      <w:r>
        <w:rPr>
          <w:sz w:val="28"/>
          <w:szCs w:val="28"/>
        </w:rPr>
        <w:t>2020 год</w:t>
      </w:r>
    </w:p>
    <w:p w:rsidR="00A060CD" w:rsidRDefault="00A060CD">
      <w:pPr>
        <w:spacing w:line="276" w:lineRule="auto"/>
        <w:rPr>
          <w:sz w:val="28"/>
          <w:szCs w:val="28"/>
        </w:rPr>
      </w:pPr>
    </w:p>
    <w:p w:rsidR="00A060CD" w:rsidRDefault="00A060CD">
      <w:pPr>
        <w:spacing w:line="276" w:lineRule="auto"/>
      </w:pPr>
    </w:p>
    <w:p w:rsidR="00A060CD" w:rsidRDefault="00CD6A5A">
      <w:pPr>
        <w:spacing w:line="276" w:lineRule="auto"/>
      </w:pPr>
      <w:r>
        <w:br w:type="page"/>
      </w:r>
    </w:p>
    <w:p w:rsidR="00A060CD" w:rsidRDefault="00CD6A5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A060CD" w:rsidRDefault="00CD6A5A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Раздел 1. ОБЩИЕ ПОЛОЖЕНИЯ</w:t>
      </w:r>
    </w:p>
    <w:p w:rsidR="00A060CD" w:rsidRDefault="00CD6A5A">
      <w:pPr>
        <w:pStyle w:val="af7"/>
        <w:spacing w:line="276" w:lineRule="auto"/>
        <w:ind w:left="284"/>
        <w:rPr>
          <w:bCs/>
          <w:sz w:val="26"/>
          <w:szCs w:val="26"/>
        </w:rPr>
      </w:pPr>
      <w:r>
        <w:rPr>
          <w:bCs/>
          <w:sz w:val="26"/>
          <w:szCs w:val="26"/>
        </w:rPr>
        <w:t>1.1. Назначение примерной основной образовательной программы</w:t>
      </w:r>
    </w:p>
    <w:p w:rsidR="00A060CD" w:rsidRDefault="00CD6A5A">
      <w:pPr>
        <w:spacing w:line="276" w:lineRule="auto"/>
        <w:ind w:left="284"/>
        <w:rPr>
          <w:i/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bCs/>
          <w:sz w:val="26"/>
          <w:szCs w:val="26"/>
        </w:rPr>
        <w:t>Нормативные документы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1.3. Перечень сокращений</w:t>
      </w:r>
    </w:p>
    <w:p w:rsidR="00A060CD" w:rsidRDefault="00CD6A5A">
      <w:pPr>
        <w:pStyle w:val="1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Раздел 2. ХАРАКТЕРИСТИКА ПРОФЕССИОНАЛЬНОЙ ДЕЯТЕЛЬНОСТИ ВЫПУСКНИКОВ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2.1. Общее описание профессиональной деятельности выпускников</w:t>
      </w:r>
    </w:p>
    <w:p w:rsidR="00A060CD" w:rsidRDefault="00CD6A5A">
      <w:pPr>
        <w:spacing w:line="276" w:lineRule="auto"/>
        <w:ind w:left="284"/>
        <w:rPr>
          <w:strike/>
          <w:sz w:val="26"/>
          <w:szCs w:val="26"/>
        </w:rPr>
      </w:pPr>
      <w:r>
        <w:rPr>
          <w:sz w:val="26"/>
          <w:szCs w:val="26"/>
        </w:rPr>
        <w:t>2.2. Перечень профессиональных стандартов, соотнесенных с ФГОС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2.3. Перечень основных задач профессиональной деятельности выпускников (по типам)</w:t>
      </w:r>
    </w:p>
    <w:p w:rsidR="00A060CD" w:rsidRDefault="00CD6A5A">
      <w:pPr>
        <w:tabs>
          <w:tab w:val="left" w:pos="993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Раздел 3. ОБЩАЯ ХАРАКТЕРИСТИКА ОБРАЗОВАТЕЛЬНЫХ ПРОГРАММ, РЕАЛИЗУЕМЫХ В РАМКАХ НАПРАВЛЕНИЯ ПОДГОТОВКИ (СПЕЦИАЛЬНОСТИ)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3.1. Направленности (профили) образовательных программ в рамках направления подготовки (специальности)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3.2. Квалификация, присваиваемая выпускникам образовательных программ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3.3. Объем программы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3.4. Формы обучения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3.5. Срок получения образования</w:t>
      </w:r>
    </w:p>
    <w:p w:rsidR="00A060CD" w:rsidRDefault="00CD6A5A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4. ПЛАНИРУЕМЫЕ РЕЗУЛЬТАТЫ ОСВОЕНИЯ ОБРАЗОВАТЕЛЬНОЙ ПРОГРАММЫ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A060CD" w:rsidRDefault="00CD6A5A">
      <w:pPr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 xml:space="preserve">4.1.1. Универсальные компетенции выпускников и индикаторы их достижения </w:t>
      </w:r>
    </w:p>
    <w:p w:rsidR="00A060CD" w:rsidRDefault="00CD6A5A">
      <w:pPr>
        <w:spacing w:line="276" w:lineRule="auto"/>
        <w:ind w:left="426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4.1.2. Общепрофессиональные компетенции выпускников и индикаторы их достижения</w:t>
      </w:r>
    </w:p>
    <w:p w:rsidR="00A060CD" w:rsidRDefault="00CD6A5A">
      <w:pPr>
        <w:spacing w:line="276" w:lineRule="auto"/>
        <w:ind w:left="426"/>
        <w:rPr>
          <w:sz w:val="26"/>
          <w:szCs w:val="26"/>
        </w:rPr>
      </w:pPr>
      <w:r>
        <w:rPr>
          <w:sz w:val="26"/>
          <w:szCs w:val="26"/>
        </w:rPr>
        <w:t>4.1.3. Обязательные профессиональные компетенции выпускников и индикаторы их достижения</w:t>
      </w:r>
      <w:r>
        <w:rPr>
          <w:rStyle w:val="a5"/>
          <w:sz w:val="26"/>
          <w:szCs w:val="26"/>
        </w:rPr>
        <w:footnoteReference w:id="1"/>
      </w:r>
      <w:r>
        <w:rPr>
          <w:sz w:val="26"/>
          <w:szCs w:val="26"/>
        </w:rPr>
        <w:t xml:space="preserve">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4.2. Рекомендуемые профессиональные компетенции выпускников и индикаторы их достижения</w:t>
      </w:r>
      <w:r>
        <w:rPr>
          <w:rStyle w:val="a5"/>
          <w:sz w:val="26"/>
          <w:szCs w:val="26"/>
        </w:rPr>
        <w:footnoteReference w:id="2"/>
      </w:r>
    </w:p>
    <w:p w:rsidR="00A060CD" w:rsidRDefault="00CD6A5A">
      <w:pPr>
        <w:pStyle w:val="Default"/>
        <w:spacing w:line="276" w:lineRule="auto"/>
        <w:rPr>
          <w:sz w:val="26"/>
          <w:szCs w:val="26"/>
        </w:rPr>
      </w:pPr>
      <w:r>
        <w:rPr>
          <w:bCs/>
          <w:color w:val="00000A"/>
          <w:sz w:val="26"/>
          <w:szCs w:val="26"/>
        </w:rPr>
        <w:t>Раздел 5. ПРИМЕРНАЯ СТРУКТУРА И СОДЕРЖАНИЕ ОПОП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5.1. Рекомендуемый объем обязательной части образовательной программы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5.2. Рекомендуемые типы практики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5.3. Примерный учебный план и примерный календарный учебный график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5.4. Примерные программы дисциплин (модулей) и практик 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5.5. Р</w:t>
      </w:r>
      <w:r w:rsidR="00CC1F9D">
        <w:rPr>
          <w:sz w:val="26"/>
          <w:szCs w:val="26"/>
        </w:rPr>
        <w:t>екомендации по разработке</w:t>
      </w:r>
      <w:r>
        <w:rPr>
          <w:sz w:val="26"/>
          <w:szCs w:val="26"/>
        </w:rPr>
        <w:t xml:space="preserve"> оценочных средств для промежуточной аттестации по дисциплине (модулю) или практике</w:t>
      </w:r>
    </w:p>
    <w:p w:rsidR="00A060CD" w:rsidRDefault="00CD6A5A">
      <w:pPr>
        <w:spacing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>5.6. Рекомендации по разработке программы государственной итоговой аттестации</w:t>
      </w:r>
    </w:p>
    <w:p w:rsidR="00A060CD" w:rsidRDefault="00CD6A5A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6. ПРИМЕРНЫЕ УСЛОВИЯ ОСУЩЕСТВЛЕНИЯ ОБРАЗОВАТЕЛЬНОЙ ДЕЯТЕЛЬНОСТИ ПО ОПОП</w:t>
      </w:r>
      <w:r>
        <w:rPr>
          <w:sz w:val="26"/>
          <w:szCs w:val="26"/>
        </w:rPr>
        <w:t xml:space="preserve"> </w:t>
      </w:r>
    </w:p>
    <w:p w:rsidR="00A060CD" w:rsidRDefault="00CD6A5A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7</w:t>
      </w:r>
      <w:r>
        <w:rPr>
          <w:color w:val="00000A"/>
          <w:sz w:val="26"/>
          <w:szCs w:val="26"/>
          <w:shd w:val="clear" w:color="auto" w:fill="FFFFFF"/>
        </w:rPr>
        <w:t xml:space="preserve">. </w:t>
      </w:r>
      <w:r>
        <w:rPr>
          <w:bCs/>
          <w:sz w:val="26"/>
          <w:szCs w:val="26"/>
        </w:rPr>
        <w:t>СПИСОК РАЗРАБОТЧИКОВ ПООП</w:t>
      </w:r>
    </w:p>
    <w:p w:rsidR="00A060CD" w:rsidRDefault="00CD6A5A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Приложение 1</w:t>
      </w:r>
    </w:p>
    <w:p w:rsidR="00A060CD" w:rsidRDefault="00CD6A5A">
      <w:pPr>
        <w:pStyle w:val="Default"/>
        <w:spacing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Приложение 2</w:t>
      </w:r>
      <w:r>
        <w:rPr>
          <w:rStyle w:val="a5"/>
          <w:bCs/>
          <w:sz w:val="26"/>
          <w:szCs w:val="26"/>
        </w:rPr>
        <w:footnoteReference w:id="3"/>
      </w:r>
      <w:r>
        <w:br w:type="page"/>
      </w:r>
    </w:p>
    <w:p w:rsidR="00A060CD" w:rsidRDefault="00CD6A5A">
      <w:pPr>
        <w:pStyle w:val="1"/>
      </w:pPr>
      <w:r>
        <w:t>Раздел 1. ОБЩИЕ ПОЛОЖЕНИЯ</w:t>
      </w:r>
    </w:p>
    <w:p w:rsidR="00A060CD" w:rsidRDefault="00A060CD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A060CD" w:rsidRPr="00457EE5" w:rsidRDefault="00CD6A5A">
      <w:pPr>
        <w:pStyle w:val="af7"/>
        <w:numPr>
          <w:ilvl w:val="1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457EE5">
        <w:rPr>
          <w:b/>
          <w:bCs/>
          <w:sz w:val="28"/>
          <w:szCs w:val="28"/>
        </w:rPr>
        <w:t>Назначение примерной основной образовательной программы.</w:t>
      </w:r>
    </w:p>
    <w:p w:rsidR="00A060CD" w:rsidRDefault="00CD6A5A">
      <w:pPr>
        <w:pStyle w:val="af7"/>
        <w:spacing w:line="276" w:lineRule="auto"/>
        <w:ind w:left="284" w:firstLine="3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Примерная основная образовательная программа по направлению 45.03.02 Лингвистика, направленность (профиль) программы – Теория и методика преподавания иностранных языков и культур призвана обеспечить:</w:t>
      </w:r>
    </w:p>
    <w:p w:rsidR="00A060CD" w:rsidRDefault="00CD6A5A">
      <w:pPr>
        <w:pStyle w:val="af7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высококвалифицированных кадров с квалификацией (степенью) «Бакалавр», обладающих глубокой фундаментальной теоретической и практической подготовкой в области лингвистики и преподавания двух иностранных языков;</w:t>
      </w:r>
    </w:p>
    <w:p w:rsidR="00A060CD" w:rsidRDefault="00CD6A5A">
      <w:pPr>
        <w:pStyle w:val="af7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всесторонне развитой личности с активной жизненной позицией, готовой к профессиональной и социальной деятельности;</w:t>
      </w:r>
    </w:p>
    <w:p w:rsidR="00A060CD" w:rsidRDefault="00CD6A5A">
      <w:pPr>
        <w:pStyle w:val="af7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универсальных, общепрофессиональных и профессиональных компетенций в соответствии с требованиями ФГОС ВО с учетом направленности (профиля) подготовки, а также заявленных Организацией и избранных обучающимися  видов профессиональной деятельности. </w:t>
      </w:r>
    </w:p>
    <w:p w:rsidR="00457EE5" w:rsidRDefault="00457EE5">
      <w:pPr>
        <w:pStyle w:val="af7"/>
        <w:spacing w:line="276" w:lineRule="auto"/>
        <w:ind w:left="284"/>
        <w:jc w:val="both"/>
        <w:rPr>
          <w:sz w:val="28"/>
          <w:szCs w:val="28"/>
        </w:rPr>
      </w:pPr>
    </w:p>
    <w:p w:rsidR="00A060CD" w:rsidRPr="00457EE5" w:rsidRDefault="00CD6A5A">
      <w:pPr>
        <w:spacing w:line="276" w:lineRule="auto"/>
        <w:ind w:firstLine="596"/>
        <w:jc w:val="both"/>
        <w:rPr>
          <w:b/>
          <w:i/>
          <w:sz w:val="28"/>
          <w:szCs w:val="28"/>
        </w:rPr>
      </w:pPr>
      <w:r w:rsidRPr="00457EE5">
        <w:rPr>
          <w:b/>
          <w:sz w:val="28"/>
          <w:szCs w:val="28"/>
        </w:rPr>
        <w:t xml:space="preserve">1.2. </w:t>
      </w:r>
      <w:r w:rsidRPr="00457EE5">
        <w:rPr>
          <w:b/>
          <w:bCs/>
          <w:sz w:val="28"/>
          <w:szCs w:val="28"/>
        </w:rPr>
        <w:t>Нормативные документы</w:t>
      </w:r>
      <w:r w:rsidRPr="00457EE5">
        <w:rPr>
          <w:rStyle w:val="a5"/>
          <w:b/>
          <w:bCs/>
          <w:sz w:val="28"/>
          <w:szCs w:val="28"/>
        </w:rPr>
        <w:footnoteReference w:id="4"/>
      </w:r>
      <w:r w:rsidRPr="00457EE5">
        <w:rPr>
          <w:b/>
          <w:bCs/>
          <w:sz w:val="28"/>
          <w:szCs w:val="28"/>
        </w:rPr>
        <w:t>.</w:t>
      </w:r>
    </w:p>
    <w:p w:rsidR="00A060CD" w:rsidRDefault="00CD6A5A">
      <w:pPr>
        <w:pStyle w:val="af7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>Федеральный закон от 29 декабря 2012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года № 273-ФЗ «Об образовании в Российской Федерации»;</w:t>
      </w:r>
    </w:p>
    <w:p w:rsidR="00A060CD" w:rsidRDefault="00CD6A5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Минобрнауки России от 28 мая 2014 года № 594; </w:t>
      </w:r>
    </w:p>
    <w:p w:rsidR="00A060CD" w:rsidRDefault="00CD6A5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Cs/>
          <w:color w:val="00000A"/>
          <w:sz w:val="28"/>
          <w:szCs w:val="28"/>
        </w:rPr>
        <w:t>Федеральный государственный образовательный стандарт по направлению подготовки (специальности) «45.03.02 Лингвистика» и уровню высшего образования «Бакалавриат», утвержденный приказом Минобрнауки России от 12 августа 2020 г. № 969 (далее – ФГОС ВО);</w:t>
      </w:r>
    </w:p>
    <w:p w:rsidR="00A060CD" w:rsidRDefault="00CD6A5A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</w:t>
      </w:r>
      <w:r>
        <w:rPr>
          <w:bCs/>
          <w:sz w:val="28"/>
          <w:szCs w:val="28"/>
        </w:rPr>
        <w:t>Минобрнауки России от 13 декабря 2013 года №1367 (далее – Порядок организации образовательной деятельности)</w:t>
      </w:r>
      <w:r>
        <w:rPr>
          <w:sz w:val="28"/>
          <w:szCs w:val="28"/>
        </w:rPr>
        <w:t>;</w:t>
      </w:r>
    </w:p>
    <w:p w:rsidR="00A060CD" w:rsidRDefault="00CD6A5A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2015 г. № 636</w:t>
      </w:r>
      <w:r>
        <w:rPr>
          <w:sz w:val="28"/>
          <w:szCs w:val="28"/>
        </w:rPr>
        <w:t>;</w:t>
      </w:r>
    </w:p>
    <w:p w:rsidR="00A060CD" w:rsidRDefault="00CD6A5A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2015 г. № 1383;</w:t>
      </w:r>
    </w:p>
    <w:p w:rsidR="00A060CD" w:rsidRDefault="00A060CD">
      <w:pPr>
        <w:spacing w:line="276" w:lineRule="auto"/>
        <w:ind w:firstLine="596"/>
        <w:jc w:val="both"/>
        <w:rPr>
          <w:sz w:val="28"/>
          <w:szCs w:val="28"/>
        </w:rPr>
      </w:pPr>
    </w:p>
    <w:p w:rsidR="00A060CD" w:rsidRPr="00457EE5" w:rsidRDefault="00CD6A5A">
      <w:pPr>
        <w:spacing w:line="276" w:lineRule="auto"/>
        <w:ind w:firstLine="596"/>
        <w:jc w:val="both"/>
        <w:rPr>
          <w:b/>
          <w:sz w:val="28"/>
          <w:szCs w:val="28"/>
        </w:rPr>
      </w:pPr>
      <w:r w:rsidRPr="00457EE5">
        <w:rPr>
          <w:b/>
          <w:sz w:val="28"/>
          <w:szCs w:val="28"/>
        </w:rPr>
        <w:t>1.3. Перечень сокращений, используемых в тексте ПООП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ВО – высшее образование;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ПООП – примерная основная образовательная программа;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УК – универсальные компетенции;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ОПК– общепрофессиональные компетенции;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ПК– профессиональные компетенции;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з.е. — зачётная единица;</w:t>
      </w:r>
    </w:p>
    <w:p w:rsidR="00A060CD" w:rsidRDefault="00CD6A5A">
      <w:pPr>
        <w:pStyle w:val="Default"/>
        <w:spacing w:line="276" w:lineRule="auto"/>
        <w:ind w:firstLine="596"/>
        <w:jc w:val="both"/>
      </w:pPr>
      <w:r>
        <w:rPr>
          <w:bCs/>
          <w:color w:val="00000A"/>
          <w:sz w:val="28"/>
          <w:szCs w:val="28"/>
        </w:rPr>
        <w:t>ОГМ — общегуманитарный модуль</w:t>
      </w:r>
    </w:p>
    <w:p w:rsidR="00A060CD" w:rsidRDefault="00CD6A5A">
      <w:pPr>
        <w:pStyle w:val="Default"/>
        <w:spacing w:line="276" w:lineRule="auto"/>
        <w:ind w:firstLine="596"/>
        <w:jc w:val="both"/>
      </w:pPr>
      <w:r>
        <w:rPr>
          <w:bCs/>
          <w:color w:val="00000A"/>
          <w:sz w:val="28"/>
          <w:szCs w:val="28"/>
        </w:rPr>
        <w:t>ОТ и ПК — основы теории и практические курсы изучаемых языков</w:t>
      </w:r>
    </w:p>
    <w:p w:rsidR="00A060CD" w:rsidRDefault="00CD6A5A">
      <w:pPr>
        <w:pStyle w:val="Default"/>
        <w:spacing w:line="276" w:lineRule="auto"/>
        <w:ind w:firstLine="596"/>
        <w:jc w:val="both"/>
      </w:pPr>
      <w:r>
        <w:rPr>
          <w:bCs/>
          <w:color w:val="00000A"/>
          <w:sz w:val="28"/>
          <w:szCs w:val="28"/>
        </w:rPr>
        <w:t>ПМ — профильный модуль</w:t>
      </w:r>
    </w:p>
    <w:p w:rsidR="00A060CD" w:rsidRDefault="00CD6A5A">
      <w:pPr>
        <w:pStyle w:val="Default"/>
        <w:spacing w:line="276" w:lineRule="auto"/>
        <w:ind w:firstLine="596"/>
        <w:jc w:val="both"/>
      </w:pPr>
      <w:r>
        <w:rPr>
          <w:bCs/>
          <w:color w:val="00000A"/>
          <w:sz w:val="28"/>
          <w:szCs w:val="28"/>
        </w:rPr>
        <w:t>П - практика</w:t>
      </w:r>
    </w:p>
    <w:p w:rsidR="00A060CD" w:rsidRDefault="00CD6A5A">
      <w:pPr>
        <w:pStyle w:val="Default"/>
        <w:spacing w:line="276" w:lineRule="auto"/>
        <w:ind w:firstLine="596"/>
        <w:jc w:val="both"/>
      </w:pPr>
      <w:r>
        <w:rPr>
          <w:bCs/>
          <w:color w:val="00000A"/>
          <w:sz w:val="28"/>
          <w:szCs w:val="28"/>
        </w:rPr>
        <w:t>ГИА -  государственная итоговая аттестация;</w:t>
      </w:r>
    </w:p>
    <w:p w:rsidR="00A060CD" w:rsidRDefault="00CD6A5A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  <w:t>ВКР – выпускная квалификационная работа.</w:t>
      </w:r>
    </w:p>
    <w:p w:rsidR="00A060CD" w:rsidRDefault="00A060CD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</w:p>
    <w:p w:rsidR="00A060CD" w:rsidRDefault="00CD6A5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ХАРАКТЕРИСТИКА ПРОФЕССИОНАЛЬНОЙ ДЕЯТЕЛЬНОСТИ ВЫПУСКНИКОВ </w:t>
      </w:r>
    </w:p>
    <w:p w:rsidR="00A060CD" w:rsidRDefault="00A060CD">
      <w:pPr>
        <w:pStyle w:val="Default"/>
        <w:spacing w:line="276" w:lineRule="auto"/>
        <w:ind w:firstLine="596"/>
        <w:jc w:val="center"/>
        <w:rPr>
          <w:bCs/>
          <w:color w:val="00000A"/>
          <w:sz w:val="28"/>
          <w:szCs w:val="28"/>
        </w:rPr>
      </w:pPr>
    </w:p>
    <w:p w:rsidR="00A060CD" w:rsidRDefault="00CD6A5A">
      <w:pPr>
        <w:spacing w:line="276" w:lineRule="auto"/>
        <w:ind w:firstLine="5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Общее описание профессиональной деятельности выпускников</w:t>
      </w:r>
    </w:p>
    <w:p w:rsidR="00A060CD" w:rsidRDefault="00CD6A5A">
      <w:pPr>
        <w:pStyle w:val="ConsPlusNormal"/>
        <w:spacing w:line="276" w:lineRule="auto"/>
        <w:ind w:firstLine="567"/>
        <w:jc w:val="both"/>
      </w:pPr>
      <w:r>
        <w:rPr>
          <w:rFonts w:eastAsia="Calibri"/>
        </w:rPr>
        <w:t>Области профессиональной деятельности</w:t>
      </w:r>
      <w:r>
        <w:rPr>
          <w:rStyle w:val="a5"/>
          <w:rFonts w:eastAsia="Calibri"/>
        </w:rPr>
        <w:footnoteReference w:id="5"/>
      </w:r>
      <w:r>
        <w:rPr>
          <w:rFonts w:eastAsia="Calibri"/>
        </w:rPr>
        <w:t xml:space="preserve">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 01 Образование и наука (в сферах: реализации основных образовательных программ, дополнительных образовательных программ; научных исследований); сфера межъязыковой и межкультурной коммуникации.</w:t>
      </w:r>
    </w:p>
    <w:p w:rsidR="00A060CD" w:rsidRDefault="00CD6A5A">
      <w:pPr>
        <w:pStyle w:val="ConsPlusNormal"/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060CD" w:rsidRDefault="00CD6A5A" w:rsidP="00457EE5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 рамках освоения программы бакалавриата выпускники готовятся к решению задач профессиональной деятельности следующих типов</w:t>
      </w:r>
      <w:r>
        <w:rPr>
          <w:rStyle w:val="a5"/>
          <w:sz w:val="28"/>
          <w:szCs w:val="28"/>
        </w:rPr>
        <w:footnoteReference w:id="6"/>
      </w:r>
      <w:r>
        <w:rPr>
          <w:sz w:val="28"/>
          <w:szCs w:val="28"/>
        </w:rPr>
        <w:t>:</w:t>
      </w:r>
    </w:p>
    <w:p w:rsidR="00A060CD" w:rsidRDefault="00CD6A5A">
      <w:pPr>
        <w:spacing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педагогический;</w:t>
      </w:r>
    </w:p>
    <w:p w:rsidR="00A060CD" w:rsidRDefault="00CD6A5A">
      <w:pPr>
        <w:spacing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научно-исследовательский. </w:t>
      </w:r>
    </w:p>
    <w:p w:rsidR="00A060CD" w:rsidRDefault="00A060CD">
      <w:pPr>
        <w:spacing w:line="276" w:lineRule="auto"/>
        <w:ind w:firstLine="596"/>
        <w:jc w:val="both"/>
        <w:rPr>
          <w:sz w:val="28"/>
          <w:szCs w:val="28"/>
        </w:rPr>
      </w:pP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Перечень основных объектов (или областей знания) профессиональной деятельности выпускников</w:t>
      </w:r>
      <w:r>
        <w:rPr>
          <w:rStyle w:val="a5"/>
          <w:spacing w:val="-7"/>
          <w:sz w:val="28"/>
          <w:szCs w:val="28"/>
        </w:rPr>
        <w:footnoteReference w:id="7"/>
      </w:r>
      <w:r>
        <w:rPr>
          <w:spacing w:val="-7"/>
          <w:sz w:val="28"/>
          <w:szCs w:val="28"/>
        </w:rPr>
        <w:t xml:space="preserve">: </w:t>
      </w:r>
    </w:p>
    <w:p w:rsidR="00A060CD" w:rsidRDefault="00CD6A5A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иностранные языки и культуры;</w:t>
      </w:r>
    </w:p>
    <w:p w:rsidR="00A060CD" w:rsidRDefault="00CD6A5A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межъязыковая и межкультурная коммуникация;</w:t>
      </w:r>
    </w:p>
    <w:p w:rsidR="00A060CD" w:rsidRDefault="00CD6A5A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методика преподавания иностранных языков и культур.</w:t>
      </w:r>
    </w:p>
    <w:p w:rsidR="00A060CD" w:rsidRDefault="00A060CD">
      <w:pPr>
        <w:pStyle w:val="Default"/>
        <w:spacing w:line="276" w:lineRule="auto"/>
        <w:ind w:firstLine="596"/>
        <w:jc w:val="both"/>
        <w:rPr>
          <w:bCs/>
          <w:i/>
          <w:color w:val="00000A"/>
          <w:sz w:val="28"/>
          <w:szCs w:val="28"/>
        </w:rPr>
      </w:pPr>
    </w:p>
    <w:p w:rsidR="00A060CD" w:rsidRDefault="00CD6A5A">
      <w:pPr>
        <w:spacing w:line="276" w:lineRule="auto"/>
        <w:ind w:firstLine="5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Перечень профессиональных </w:t>
      </w:r>
      <w:r>
        <w:rPr>
          <w:b/>
          <w:spacing w:val="-4"/>
          <w:sz w:val="28"/>
          <w:szCs w:val="28"/>
        </w:rPr>
        <w:t xml:space="preserve">стандартов, </w:t>
      </w:r>
      <w:r>
        <w:rPr>
          <w:sz w:val="28"/>
          <w:szCs w:val="28"/>
        </w:rPr>
        <w:t xml:space="preserve">соотнесенных с федеральным государственным образовательным стандартом по направлению подготовки, приведен в Приложении 1. </w:t>
      </w:r>
    </w:p>
    <w:p w:rsidR="00A060CD" w:rsidRDefault="00CD6A5A">
      <w:pPr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45.03.02 Лингвистика, направленность «Теория и методика преподавания иностранных языков и культур», представлен в Приложении 2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A060CD" w:rsidRDefault="00A060CD">
      <w:pPr>
        <w:spacing w:line="276" w:lineRule="auto"/>
        <w:ind w:firstLine="596"/>
        <w:jc w:val="both"/>
        <w:rPr>
          <w:sz w:val="28"/>
          <w:szCs w:val="28"/>
        </w:rPr>
      </w:pPr>
    </w:p>
    <w:p w:rsidR="00A060CD" w:rsidRDefault="00CD6A5A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Перечень основных задач профессиональной деятельности выпускников (по типам): </w:t>
      </w:r>
    </w:p>
    <w:p w:rsidR="00A060CD" w:rsidRDefault="00CD6A5A">
      <w:pPr>
        <w:shd w:val="clear" w:color="auto" w:fill="FFFFFF"/>
        <w:spacing w:line="276" w:lineRule="auto"/>
        <w:ind w:left="956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Таблица 2.1</w:t>
      </w: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098"/>
        <w:gridCol w:w="2387"/>
        <w:gridCol w:w="2615"/>
        <w:gridCol w:w="2965"/>
      </w:tblGrid>
      <w:tr w:rsidR="00A060CD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Область профессиональной деятельности </w:t>
            </w:r>
            <w:r>
              <w:rPr>
                <w:b/>
                <w:sz w:val="22"/>
                <w:szCs w:val="22"/>
              </w:rPr>
              <w:br/>
              <w:t>(по Реестру Минтруда)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профессиональной деятельности (или области знания)</w:t>
            </w:r>
          </w:p>
          <w:p w:rsidR="00A060CD" w:rsidRDefault="00CD6A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A060CD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 Образование и наука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образовательных программ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сфере дошкольного, начального общего, основного и среднего общего образования, среднего профессионального образования, дополнительного образования.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проце</w:t>
            </w:r>
            <w:r w:rsidR="00AB6A5C">
              <w:rPr>
                <w:sz w:val="24"/>
                <w:szCs w:val="24"/>
              </w:rPr>
              <w:t xml:space="preserve">сс и образовательные программы </w:t>
            </w:r>
            <w:r>
              <w:rPr>
                <w:sz w:val="24"/>
                <w:szCs w:val="24"/>
              </w:rPr>
              <w:t>в системе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дошкольного, начального общего, основного и среднего общего образования, среднего профессионального образования, дополнительного образования.</w:t>
            </w:r>
          </w:p>
        </w:tc>
      </w:tr>
      <w:tr w:rsidR="00A060CD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научных исследований в области лингвистики и межкультурной коммуникации, теории и методики преподавания иностранных языков и культур.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и частная лингвистические теории; теория межъязыковой и межкультурной коммуникации; методика обучения иностранным языкам и культурам.</w:t>
            </w:r>
          </w:p>
        </w:tc>
      </w:tr>
    </w:tbl>
    <w:p w:rsidR="00A060CD" w:rsidRDefault="00A060CD">
      <w:pPr>
        <w:pStyle w:val="af7"/>
        <w:spacing w:line="276" w:lineRule="auto"/>
        <w:ind w:left="1316"/>
        <w:jc w:val="center"/>
        <w:rPr>
          <w:sz w:val="26"/>
          <w:szCs w:val="26"/>
        </w:rPr>
      </w:pPr>
    </w:p>
    <w:p w:rsidR="00A060CD" w:rsidRDefault="00A060CD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A060CD" w:rsidRDefault="00CD6A5A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ОБЩАЯ ХАРАКТЕРИСТИКА ОБРАЗОВАТЕЛЬНЫХ ПРОГРАММ, РЕАЛИЗУЕМЫХ В РАМКАХ НАПРАВЛЕНИЯ ПОДГОТОВКИ 45.03.02 Лингвистика </w:t>
      </w:r>
    </w:p>
    <w:p w:rsidR="00A060CD" w:rsidRDefault="00A060CD">
      <w:pPr>
        <w:pStyle w:val="Default"/>
        <w:spacing w:line="276" w:lineRule="auto"/>
        <w:ind w:firstLine="596"/>
        <w:jc w:val="both"/>
        <w:rPr>
          <w:bCs/>
          <w:color w:val="00000A"/>
          <w:sz w:val="28"/>
          <w:szCs w:val="28"/>
        </w:rPr>
      </w:pP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 Направленности (профили) образовательных программ в рамках</w:t>
      </w:r>
      <w:r>
        <w:rPr>
          <w:sz w:val="28"/>
          <w:szCs w:val="28"/>
        </w:rPr>
        <w:t xml:space="preserve"> направления подготовки (специальности): 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направления 45.03.02 Лингвистика (уровень </w:t>
      </w:r>
      <w:r w:rsidR="001C1FAD">
        <w:rPr>
          <w:sz w:val="28"/>
          <w:szCs w:val="28"/>
        </w:rPr>
        <w:t>бакалавриата</w:t>
      </w:r>
      <w:r>
        <w:rPr>
          <w:sz w:val="28"/>
          <w:szCs w:val="28"/>
        </w:rPr>
        <w:t>) могут реализовываться следующие традиционные</w:t>
      </w:r>
      <w:r w:rsidR="00B45D38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(профили): </w:t>
      </w:r>
      <w:r>
        <w:rPr>
          <w:i/>
          <w:sz w:val="28"/>
          <w:szCs w:val="28"/>
        </w:rPr>
        <w:t>Теория и методика преподавания иностранных языков и культур; Перевод и переводоведение; Теория и практика межкультурной коммуникации</w:t>
      </w:r>
      <w:r w:rsidR="001C1FAD">
        <w:rPr>
          <w:sz w:val="28"/>
          <w:szCs w:val="28"/>
        </w:rPr>
        <w:t>, при этом в обязательную</w:t>
      </w:r>
      <w:r w:rsidR="005F6226">
        <w:rPr>
          <w:sz w:val="28"/>
          <w:szCs w:val="28"/>
        </w:rPr>
        <w:t xml:space="preserve"> (базовую)</w:t>
      </w:r>
      <w:r w:rsidR="001C1FAD">
        <w:rPr>
          <w:sz w:val="28"/>
          <w:szCs w:val="28"/>
        </w:rPr>
        <w:t xml:space="preserve"> часть основной образовательной программы перечисленных направленностей должны входить дисциплины общегуманитарного модуля, модуля «Основы теории и практические курсы изучаемых языков»</w:t>
      </w:r>
      <w:r w:rsidR="005F6226">
        <w:rPr>
          <w:sz w:val="28"/>
          <w:szCs w:val="28"/>
        </w:rPr>
        <w:t>,  составляющие</w:t>
      </w:r>
      <w:r>
        <w:rPr>
          <w:sz w:val="28"/>
          <w:szCs w:val="28"/>
        </w:rPr>
        <w:t xml:space="preserve"> не менее 60 процентов общего объема программы бакалавриата. 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может определять иные направления (профили) при соблюдении указанных параметров соотношения базовой и профильной частей основной образовательной программы.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Данная ПООП предназначен</w:t>
      </w:r>
      <w:r w:rsidR="00AB6A5C">
        <w:rPr>
          <w:sz w:val="28"/>
          <w:szCs w:val="28"/>
        </w:rPr>
        <w:t xml:space="preserve">а для направленности (профиля) </w:t>
      </w:r>
      <w:r>
        <w:rPr>
          <w:sz w:val="28"/>
          <w:szCs w:val="28"/>
        </w:rPr>
        <w:t>«Теория и методика преподавания иностранных языков и культур».</w:t>
      </w:r>
    </w:p>
    <w:p w:rsidR="00A060CD" w:rsidRDefault="00A060CD">
      <w:pPr>
        <w:pStyle w:val="Default"/>
        <w:spacing w:line="276" w:lineRule="auto"/>
        <w:jc w:val="both"/>
        <w:rPr>
          <w:iCs/>
          <w:color w:val="00000A"/>
          <w:sz w:val="28"/>
          <w:szCs w:val="28"/>
        </w:rPr>
      </w:pPr>
    </w:p>
    <w:p w:rsidR="00A060CD" w:rsidRDefault="00AB6A5C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3.2</w:t>
      </w:r>
      <w:r w:rsidR="00CD6A5A">
        <w:rPr>
          <w:rStyle w:val="a5"/>
          <w:b/>
          <w:spacing w:val="-7"/>
          <w:sz w:val="28"/>
          <w:szCs w:val="28"/>
        </w:rPr>
        <w:footnoteReference w:id="9"/>
      </w:r>
      <w:r w:rsidR="00CD6A5A">
        <w:rPr>
          <w:b/>
          <w:spacing w:val="-7"/>
          <w:sz w:val="28"/>
          <w:szCs w:val="28"/>
        </w:rPr>
        <w:t>. Квалификация, присваиваемая выпускникам образовательных программ: бакалавр.</w:t>
      </w:r>
    </w:p>
    <w:p w:rsidR="00A060CD" w:rsidRDefault="00AB6A5C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3.3</w:t>
      </w:r>
      <w:r w:rsidR="00CD6A5A">
        <w:rPr>
          <w:b/>
          <w:spacing w:val="-7"/>
          <w:sz w:val="28"/>
          <w:szCs w:val="28"/>
        </w:rPr>
        <w:t>. Объем программы 240 зачетных единиц (далее – з.е.).</w:t>
      </w:r>
    </w:p>
    <w:p w:rsidR="00A060CD" w:rsidRDefault="00AB6A5C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>3.4</w:t>
      </w:r>
      <w:r w:rsidR="00CD6A5A">
        <w:rPr>
          <w:b/>
          <w:sz w:val="28"/>
          <w:szCs w:val="28"/>
        </w:rPr>
        <w:t>. Формы обучения</w:t>
      </w:r>
      <w:r w:rsidR="00CD6A5A">
        <w:rPr>
          <w:b/>
          <w:spacing w:val="-7"/>
          <w:sz w:val="28"/>
          <w:szCs w:val="28"/>
        </w:rPr>
        <w:t xml:space="preserve">: </w:t>
      </w:r>
      <w:r w:rsidR="00CD6A5A">
        <w:rPr>
          <w:spacing w:val="-7"/>
          <w:sz w:val="28"/>
          <w:szCs w:val="28"/>
        </w:rPr>
        <w:t>очная, очно-заочная, заочная.</w:t>
      </w:r>
    </w:p>
    <w:p w:rsidR="00A060CD" w:rsidRDefault="00AB6A5C">
      <w:pPr>
        <w:shd w:val="clear" w:color="auto" w:fill="FFFFFF"/>
        <w:spacing w:line="276" w:lineRule="auto"/>
        <w:ind w:firstLine="596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>3.5</w:t>
      </w:r>
      <w:r w:rsidR="00CD6A5A">
        <w:rPr>
          <w:b/>
          <w:spacing w:val="-7"/>
          <w:sz w:val="28"/>
          <w:szCs w:val="28"/>
        </w:rPr>
        <w:t>. Срок получения образования: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pacing w:val="-7"/>
          <w:sz w:val="28"/>
          <w:szCs w:val="28"/>
        </w:rPr>
        <w:t>при очной форме обучения – 4 года,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iCs/>
          <w:sz w:val="28"/>
          <w:szCs w:val="28"/>
        </w:rPr>
        <w:t>при очно-заочной форме обучения – 5 лет,</w:t>
      </w:r>
    </w:p>
    <w:p w:rsidR="00A060CD" w:rsidRDefault="00CD6A5A">
      <w:pPr>
        <w:shd w:val="clear" w:color="auto" w:fill="FFFFFF"/>
        <w:spacing w:line="276" w:lineRule="auto"/>
        <w:ind w:firstLine="596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iCs/>
          <w:sz w:val="28"/>
          <w:szCs w:val="28"/>
        </w:rPr>
        <w:t>при заочной форме обучения- 5 лет.</w:t>
      </w:r>
    </w:p>
    <w:p w:rsidR="00A060CD" w:rsidRDefault="00A060CD">
      <w:pPr>
        <w:shd w:val="clear" w:color="auto" w:fill="FFFFFF"/>
        <w:spacing w:line="276" w:lineRule="auto"/>
        <w:ind w:firstLine="596"/>
        <w:jc w:val="both"/>
        <w:rPr>
          <w:spacing w:val="-7"/>
          <w:sz w:val="28"/>
          <w:szCs w:val="28"/>
        </w:rPr>
      </w:pPr>
    </w:p>
    <w:p w:rsidR="00A060CD" w:rsidRDefault="00A060CD">
      <w:pPr>
        <w:spacing w:line="276" w:lineRule="auto"/>
        <w:rPr>
          <w:i/>
          <w:sz w:val="26"/>
          <w:szCs w:val="26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color w:val="00000A"/>
          <w:sz w:val="28"/>
          <w:szCs w:val="28"/>
        </w:rPr>
      </w:pPr>
      <w:r>
        <w:rPr>
          <w:b/>
          <w:bCs/>
          <w:sz w:val="28"/>
          <w:szCs w:val="28"/>
        </w:rPr>
        <w:t>Раздел 4. ПЛАНИРУЕМЫЕ РЕЗУЛЬТАТЫ ОСВОЕНИЯ ОБРАЗОВАТЕЛЬНОЙ ПРОГРАММЫ</w:t>
      </w:r>
    </w:p>
    <w:p w:rsidR="00A060CD" w:rsidRDefault="00A060CD">
      <w:pPr>
        <w:spacing w:line="276" w:lineRule="auto"/>
        <w:jc w:val="both"/>
        <w:rPr>
          <w:b/>
          <w:iCs/>
          <w:sz w:val="28"/>
          <w:szCs w:val="28"/>
        </w:rPr>
      </w:pPr>
    </w:p>
    <w:p w:rsidR="00A060CD" w:rsidRDefault="00CD6A5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r>
        <w:rPr>
          <w:rStyle w:val="a5"/>
          <w:b/>
          <w:bCs/>
          <w:iCs/>
          <w:sz w:val="28"/>
          <w:szCs w:val="28"/>
        </w:rPr>
        <w:footnoteReference w:id="10"/>
      </w:r>
    </w:p>
    <w:p w:rsidR="00A060CD" w:rsidRDefault="00CD6A5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4.1.1. Универсальные компетенции выпускников и индикаторы их достижения </w:t>
      </w:r>
    </w:p>
    <w:p w:rsidR="00A060CD" w:rsidRDefault="00A060CD">
      <w:pPr>
        <w:spacing w:line="276" w:lineRule="auto"/>
        <w:jc w:val="both"/>
        <w:rPr>
          <w:b/>
          <w:iCs/>
          <w:sz w:val="28"/>
          <w:szCs w:val="28"/>
        </w:rPr>
      </w:pPr>
    </w:p>
    <w:p w:rsidR="00A060CD" w:rsidRDefault="00CD6A5A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4.1</w:t>
      </w:r>
    </w:p>
    <w:tbl>
      <w:tblPr>
        <w:tblStyle w:val="aff3"/>
        <w:tblW w:w="10456" w:type="dxa"/>
        <w:tblLook w:val="04A0" w:firstRow="1" w:lastRow="0" w:firstColumn="1" w:lastColumn="0" w:noHBand="0" w:noVBand="1"/>
      </w:tblPr>
      <w:tblGrid>
        <w:gridCol w:w="2487"/>
        <w:gridCol w:w="3135"/>
        <w:gridCol w:w="4834"/>
      </w:tblGrid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универсальных компетенций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>
              <w:rPr>
                <w:b/>
                <w:sz w:val="24"/>
                <w:szCs w:val="24"/>
              </w:rPr>
              <w:t xml:space="preserve">универсальной </w:t>
            </w:r>
            <w:r>
              <w:rPr>
                <w:b/>
                <w:iCs/>
                <w:sz w:val="24"/>
                <w:szCs w:val="24"/>
              </w:rPr>
              <w:t xml:space="preserve">компетенции 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Системное и к</w:t>
            </w:r>
            <w:r>
              <w:rPr>
                <w:b/>
                <w:sz w:val="24"/>
                <w:szCs w:val="24"/>
              </w:rPr>
              <w:t>ритическое мышление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 Способен осуществлять поиск, критический анализ информации, применять системный подход для решения поставленных задач.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задачу, выделяя ее базовые составляющие, осуществляет декомпозицию задачи. 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Рассматривает возможные варианты решения задачи, оценивая их достоинства и недостатки.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Грамотно, логично, аргументировано формирует собственные суждения и оценки.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Определяет и оценивает последствия возможных решений задачи.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 и имеющихся ресурсов и ограничений.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Формулирует в рамках поставленной цели проекта совокупность взаимосвязанных задач, обеспечивающих ее достижение. 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ожидаемые результаты решения выделенных задач.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Решает конкретные задачи проекта заявленного качества и за установленное время.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 представляет результаты решения конкретной задачи проекта.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УК- 3 </w:t>
            </w:r>
            <w:r>
              <w:rPr>
                <w:sz w:val="24"/>
                <w:szCs w:val="24"/>
              </w:rPr>
              <w:t>Способен осуществлять</w:t>
            </w:r>
            <w:r>
              <w:rPr>
                <w:color w:val="000000"/>
                <w:sz w:val="24"/>
                <w:szCs w:val="24"/>
              </w:rPr>
              <w:t xml:space="preserve"> социальное взаимодействие и реализовывать свою роль в команде.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т.п).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УК-4 </w:t>
            </w:r>
            <w:r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и иностранном(-ых) языках.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на государственном и иностранном (-ых) языках коммуникативно приемлемый стиль делового общения, вербальные и невербальные средства взаимодействия с партнерами.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>
              <w:rPr>
                <w:rFonts w:eastAsia="Calibri"/>
                <w:sz w:val="24"/>
                <w:szCs w:val="24"/>
              </w:rPr>
              <w:t xml:space="preserve"> интегративные умения использовать диалогическое общение для сотрудничества в академической коммуникации: </w:t>
            </w:r>
          </w:p>
          <w:p w:rsidR="00A060CD" w:rsidRDefault="00CD6A5A">
            <w:pPr>
              <w:widowControl w:val="0"/>
              <w:numPr>
                <w:ilvl w:val="0"/>
                <w:numId w:val="5"/>
              </w:numPr>
              <w:spacing w:line="276" w:lineRule="auto"/>
              <w:ind w:left="286" w:hanging="119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внимательно слушая и пытаясь понять суть идей других, даже если они противоречат собственным воззрениям; </w:t>
            </w:r>
          </w:p>
          <w:p w:rsidR="00A060CD" w:rsidRDefault="00CD6A5A">
            <w:pPr>
              <w:widowControl w:val="0"/>
              <w:numPr>
                <w:ilvl w:val="0"/>
                <w:numId w:val="4"/>
              </w:numPr>
              <w:spacing w:line="276" w:lineRule="auto"/>
              <w:ind w:left="286" w:hanging="143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уважая высказывания других как в плане содержания, так и в плане формы;</w:t>
            </w:r>
          </w:p>
          <w:p w:rsidR="00A060CD" w:rsidRDefault="00CD6A5A">
            <w:pPr>
              <w:widowControl w:val="0"/>
              <w:numPr>
                <w:ilvl w:val="0"/>
                <w:numId w:val="4"/>
              </w:numPr>
              <w:spacing w:line="276" w:lineRule="auto"/>
              <w:ind w:left="286" w:hanging="143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критикуя аргументировано и конструктивно, не задевая чувств других; адаптируя речь и язык жестов к ситуациям взаимодействия.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6"/>
              </w:numPr>
              <w:spacing w:line="276" w:lineRule="auto"/>
              <w:ind w:left="176" w:hanging="176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умение выполнять перевод профессиональных текстов с иностранного (-ых) на государственный язык и обратно.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УК-5</w:t>
            </w:r>
            <w:r>
              <w:rPr>
                <w:sz w:val="24"/>
                <w:szCs w:val="24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Самоорганизация и саморазвитие</w:t>
            </w:r>
          </w:p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(в т.ч. здоровьесбережение)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УК-6</w:t>
            </w:r>
            <w:r>
              <w:rPr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знание о своих ресурсах и их пределах (личностных, ситуативных, временных и т.д.), для успешного выполнения порученной работы.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УК-7</w:t>
            </w:r>
            <w:r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      </w:r>
          </w:p>
        </w:tc>
      </w:tr>
      <w:tr w:rsidR="00A060CD">
        <w:tc>
          <w:tcPr>
            <w:tcW w:w="2093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260" w:type="dxa"/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УК-8</w:t>
            </w:r>
            <w:r>
              <w:rPr>
                <w:sz w:val="24"/>
                <w:szCs w:val="24"/>
              </w:rPr>
              <w:t xml:space="preserve"> Способен создавать и поддерживать безопасные условия жизнедеятельности, в том числе при возникновении чрезвычайных ситуаций.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безопасные и/или комфортные условия труда на рабочем месте, в т.ч. с помощью средств защиты. 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Выявляет и устраняет проблемы, связанные с нарушениями техники безопасности на рабочем месте.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</w:pPr>
            <w:r>
              <w:rPr>
                <w:sz w:val="24"/>
                <w:szCs w:val="24"/>
              </w:rPr>
              <w:t>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144" w:hanging="141"/>
              <w:rPr>
                <w:sz w:val="24"/>
                <w:szCs w:val="24"/>
              </w:rPr>
            </w:pPr>
          </w:p>
          <w:p w:rsidR="00A060CD" w:rsidRDefault="00A060CD">
            <w:pPr>
              <w:pStyle w:val="af7"/>
              <w:widowControl w:val="0"/>
              <w:spacing w:line="276" w:lineRule="auto"/>
              <w:ind w:left="144" w:hanging="141"/>
              <w:rPr>
                <w:sz w:val="24"/>
                <w:szCs w:val="24"/>
              </w:rPr>
            </w:pPr>
          </w:p>
        </w:tc>
      </w:tr>
      <w:tr w:rsidR="00A060CD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Инклюзивная компетентность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УК-9 </w:t>
            </w:r>
            <w:r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Устанавливает конструктивные отношения с субъектами образовательного процесса, способствующие эффективному осуществлению инклюзивного образования.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результаты педагогических действий в условиях инклюзивного образования.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Варьирует формы, методы и средства обучения и воспитания с учетом образовательных потребностей обучающихся.</w:t>
            </w:r>
          </w:p>
        </w:tc>
      </w:tr>
      <w:tr w:rsidR="00A060CD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УК-10</w:t>
            </w:r>
            <w:r>
              <w:rPr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знание базовых экономических понятий и основ поведения экономических агентов, принципов рационального выбора.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и анализирует информацию, необходимую для принятия обоснованных решений в сфере управления личными финансами.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решает задачи в сфере личного экономического и финансового планирования.</w:t>
            </w:r>
          </w:p>
        </w:tc>
      </w:tr>
      <w:tr w:rsidR="00A060CD">
        <w:tc>
          <w:tcPr>
            <w:tcW w:w="209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Гражданская позиция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УК-11</w:t>
            </w:r>
            <w:r>
              <w:rPr>
                <w:sz w:val="24"/>
                <w:szCs w:val="24"/>
              </w:rPr>
              <w:t xml:space="preserve"> Способен формировать нетерпимое отношение к коррупционному поведению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знание нормативных правовых актов в сфере противодействия коррупции, способствуе</w:t>
            </w:r>
            <w:r w:rsidR="005066B3">
              <w:rPr>
                <w:sz w:val="24"/>
                <w:szCs w:val="24"/>
              </w:rPr>
              <w:t xml:space="preserve">т принятию мер по профилактике </w:t>
            </w:r>
            <w:r>
              <w:rPr>
                <w:sz w:val="24"/>
                <w:szCs w:val="24"/>
              </w:rPr>
              <w:t>коррупции.</w:t>
            </w:r>
          </w:p>
          <w:p w:rsidR="00A060CD" w:rsidRDefault="005066B3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социальное </w:t>
            </w:r>
            <w:r w:rsidR="00CD6A5A">
              <w:rPr>
                <w:sz w:val="24"/>
                <w:szCs w:val="24"/>
              </w:rPr>
              <w:t>взаимодействие на основе нет</w:t>
            </w:r>
            <w:r>
              <w:rPr>
                <w:sz w:val="24"/>
                <w:szCs w:val="24"/>
              </w:rPr>
              <w:t>ерпимого отнош</w:t>
            </w:r>
            <w:r w:rsidR="00CD6A5A">
              <w:rPr>
                <w:sz w:val="24"/>
                <w:szCs w:val="24"/>
              </w:rPr>
              <w:t>ения к коррупции.</w:t>
            </w:r>
          </w:p>
          <w:p w:rsidR="00A060CD" w:rsidRPr="005066B3" w:rsidRDefault="00A060CD" w:rsidP="005066B3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60CD" w:rsidRDefault="00A060CD">
      <w:pPr>
        <w:spacing w:line="276" w:lineRule="auto"/>
        <w:jc w:val="both"/>
        <w:rPr>
          <w:b/>
          <w:iCs/>
          <w:sz w:val="28"/>
          <w:szCs w:val="28"/>
        </w:rPr>
      </w:pPr>
    </w:p>
    <w:p w:rsidR="005066B3" w:rsidRDefault="005066B3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A060CD" w:rsidRDefault="00CD6A5A">
      <w:pPr>
        <w:spacing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4.1.2. Общепрофессиональные компетенции выпускников и индикаторы их достижения</w:t>
      </w:r>
    </w:p>
    <w:p w:rsidR="00A060CD" w:rsidRDefault="00CD6A5A">
      <w:pPr>
        <w:spacing w:line="276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4.2</w:t>
      </w:r>
    </w:p>
    <w:tbl>
      <w:tblPr>
        <w:tblStyle w:val="aff3"/>
        <w:tblW w:w="10456" w:type="dxa"/>
        <w:tblLook w:val="04A0" w:firstRow="1" w:lastRow="0" w:firstColumn="1" w:lastColumn="0" w:noHBand="0" w:noVBand="1"/>
      </w:tblPr>
      <w:tblGrid>
        <w:gridCol w:w="1951"/>
        <w:gridCol w:w="3402"/>
        <w:gridCol w:w="5103"/>
      </w:tblGrid>
      <w:tr w:rsidR="00A060CD">
        <w:tc>
          <w:tcPr>
            <w:tcW w:w="1951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общепрофес-сиональных компетенций</w:t>
            </w:r>
            <w:r>
              <w:rPr>
                <w:rStyle w:val="a5"/>
                <w:b/>
                <w:sz w:val="24"/>
                <w:szCs w:val="24"/>
              </w:rPr>
              <w:footnoteReference w:id="11"/>
            </w:r>
          </w:p>
        </w:tc>
        <w:tc>
          <w:tcPr>
            <w:tcW w:w="3402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общепрофессиональной компетенции </w:t>
            </w:r>
          </w:p>
        </w:tc>
      </w:tr>
      <w:tr w:rsidR="00A060CD">
        <w:tc>
          <w:tcPr>
            <w:tcW w:w="1951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60CD" w:rsidRDefault="00CD6A5A">
            <w:pPr>
              <w:pStyle w:val="ConsPlusNormal"/>
            </w:pPr>
            <w:r>
              <w:rPr>
                <w:b/>
                <w:bCs/>
                <w:iCs/>
                <w:sz w:val="24"/>
                <w:szCs w:val="24"/>
              </w:rPr>
              <w:t>ОПК-1</w:t>
            </w:r>
            <w:r>
              <w:rPr>
                <w:iCs/>
                <w:sz w:val="24"/>
                <w:szCs w:val="24"/>
              </w:rPr>
              <w:t xml:space="preserve"> Способен применять сис</w:t>
            </w:r>
            <w:r w:rsidR="005066B3">
              <w:rPr>
                <w:iCs/>
                <w:sz w:val="24"/>
                <w:szCs w:val="24"/>
              </w:rPr>
              <w:t xml:space="preserve">тему лингвистических знаний об </w:t>
            </w:r>
            <w:r>
              <w:rPr>
                <w:iCs/>
                <w:sz w:val="24"/>
                <w:szCs w:val="24"/>
              </w:rPr>
              <w:t>основных фонетических, лексических, грамматических, словообразовательных явле</w:t>
            </w:r>
            <w:r w:rsidR="005066B3">
              <w:rPr>
                <w:iCs/>
                <w:sz w:val="24"/>
                <w:szCs w:val="24"/>
              </w:rPr>
              <w:t xml:space="preserve">ниях, орфографии и пунктуации, </w:t>
            </w:r>
            <w:r>
              <w:rPr>
                <w:iCs/>
                <w:sz w:val="24"/>
                <w:szCs w:val="24"/>
              </w:rPr>
              <w:t>о закономерностях функционирования изучаемого иностранного языка, его функциональных разновидностях;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8"/>
              </w:numPr>
              <w:suppressAutoHyphens/>
              <w:spacing w:line="276" w:lineRule="auto"/>
              <w:ind w:left="176" w:hanging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</w:t>
            </w:r>
            <w:r w:rsidR="005066B3">
              <w:rPr>
                <w:sz w:val="24"/>
                <w:szCs w:val="24"/>
              </w:rPr>
              <w:t xml:space="preserve"> строя изучаемого иностранного </w:t>
            </w:r>
            <w:r>
              <w:rPr>
                <w:sz w:val="24"/>
                <w:szCs w:val="24"/>
              </w:rPr>
              <w:t>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8"/>
              </w:numPr>
              <w:spacing w:line="276" w:lineRule="auto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8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 w:rsidR="005066B3">
              <w:rPr>
                <w:sz w:val="24"/>
                <w:szCs w:val="24"/>
              </w:rPr>
              <w:t xml:space="preserve"> понятийный </w:t>
            </w:r>
            <w:r>
              <w:rPr>
                <w:sz w:val="24"/>
                <w:szCs w:val="24"/>
              </w:rPr>
              <w:t>аппарат изучаемой дисциплины; соблюдает основные особенности научного стиля в устной и письменной речи.</w:t>
            </w:r>
          </w:p>
        </w:tc>
      </w:tr>
      <w:tr w:rsidR="00A060CD">
        <w:tc>
          <w:tcPr>
            <w:tcW w:w="1951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60CD" w:rsidRDefault="00CD6A5A">
            <w:pPr>
              <w:pStyle w:val="ConsPlusNormal"/>
            </w:pPr>
            <w:r>
              <w:rPr>
                <w:b/>
                <w:bCs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Способен применять в практической деятельности знание психолого-педагогических основ и методики обучения иностранным языкам и культурам;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f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коммуникативный, деятельностный, когнитивный и социокультурный подходы при обучении иностранным языкам и культурам.</w:t>
            </w:r>
          </w:p>
          <w:p w:rsidR="00A060CD" w:rsidRDefault="005066B3">
            <w:pPr>
              <w:pStyle w:val="aff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 </w:t>
            </w:r>
            <w:r w:rsidR="00CD6A5A">
              <w:rPr>
                <w:rFonts w:ascii="Times New Roman" w:hAnsi="Times New Roman"/>
                <w:sz w:val="24"/>
                <w:szCs w:val="24"/>
              </w:rPr>
              <w:t>эффективные образовательные технологии и приемы обучения для формирования способности к межкультурной коммуникации.</w:t>
            </w:r>
          </w:p>
        </w:tc>
      </w:tr>
      <w:tr w:rsidR="00A060CD">
        <w:tc>
          <w:tcPr>
            <w:tcW w:w="1951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0"/>
              </w:numPr>
              <w:spacing w:line="276" w:lineRule="auto"/>
              <w:ind w:left="176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интерпретирует комм</w:t>
            </w:r>
            <w:r w:rsidR="005066B3">
              <w:rPr>
                <w:sz w:val="24"/>
                <w:szCs w:val="24"/>
                <w:lang w:eastAsia="ar-SA"/>
              </w:rPr>
              <w:t xml:space="preserve">уникативные цели высказывания, </w:t>
            </w:r>
            <w:r>
              <w:rPr>
                <w:sz w:val="24"/>
                <w:szCs w:val="24"/>
                <w:lang w:eastAsia="ar-SA"/>
              </w:rPr>
              <w:t xml:space="preserve">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10"/>
              </w:numPr>
              <w:spacing w:line="276" w:lineRule="auto"/>
              <w:ind w:left="176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10"/>
              </w:numPr>
              <w:spacing w:line="276" w:lineRule="auto"/>
              <w:ind w:left="176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10"/>
              </w:numPr>
              <w:spacing w:line="276" w:lineRule="auto"/>
              <w:ind w:left="176" w:hanging="142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</w:t>
            </w:r>
            <w:r w:rsidR="005066B3">
              <w:rPr>
                <w:sz w:val="24"/>
                <w:szCs w:val="24"/>
                <w:lang w:eastAsia="ar-SA"/>
              </w:rPr>
              <w:t xml:space="preserve">нности устных и/или письменных </w:t>
            </w:r>
            <w:r>
              <w:rPr>
                <w:sz w:val="24"/>
                <w:szCs w:val="24"/>
                <w:lang w:eastAsia="ar-SA"/>
              </w:rPr>
              <w:t>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A060CD">
        <w:tc>
          <w:tcPr>
            <w:tcW w:w="1951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60CD" w:rsidRDefault="00CD6A5A">
            <w:r>
              <w:rPr>
                <w:b/>
                <w:iCs/>
                <w:sz w:val="24"/>
                <w:szCs w:val="24"/>
              </w:rPr>
              <w:t xml:space="preserve">ОПК-4 </w:t>
            </w:r>
            <w:r>
              <w:rPr>
                <w:sz w:val="24"/>
                <w:szCs w:val="24"/>
              </w:rPr>
              <w:t>Способен осуществлять межъязыковое и межкультурное взаимодействие в устной и пис</w:t>
            </w:r>
            <w:r w:rsidR="005066B3">
              <w:rPr>
                <w:sz w:val="24"/>
                <w:szCs w:val="24"/>
              </w:rPr>
              <w:t>ьменной формах как в общей, так</w:t>
            </w:r>
            <w:r>
              <w:rPr>
                <w:sz w:val="24"/>
                <w:szCs w:val="24"/>
              </w:rPr>
              <w:t xml:space="preserve"> и в профессиональной сферах общения.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</w:t>
            </w:r>
            <w:r w:rsidR="005066B3">
              <w:rPr>
                <w:sz w:val="24"/>
                <w:szCs w:val="24"/>
              </w:rPr>
              <w:t xml:space="preserve">фику вербальной и невербальной </w:t>
            </w:r>
            <w:r>
              <w:rPr>
                <w:sz w:val="24"/>
                <w:szCs w:val="24"/>
              </w:rPr>
              <w:t>деятельности участников межкультурного взаимодействия.</w:t>
            </w:r>
          </w:p>
          <w:p w:rsidR="00A060CD" w:rsidRDefault="00CD6A5A">
            <w:pPr>
              <w:pStyle w:val="af7"/>
              <w:numPr>
                <w:ilvl w:val="0"/>
                <w:numId w:val="1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</w:t>
            </w:r>
            <w:r w:rsidR="005066B3">
              <w:rPr>
                <w:sz w:val="24"/>
                <w:szCs w:val="24"/>
              </w:rPr>
              <w:t xml:space="preserve"> цели взаимодействия, учитывая </w:t>
            </w:r>
            <w:r>
              <w:rPr>
                <w:sz w:val="24"/>
                <w:szCs w:val="24"/>
              </w:rPr>
              <w:t>ценности и представления, присущие культуре изучаемого языка.</w:t>
            </w:r>
          </w:p>
          <w:p w:rsidR="00A060CD" w:rsidRDefault="00CD6A5A">
            <w:pPr>
              <w:pStyle w:val="af7"/>
              <w:numPr>
                <w:ilvl w:val="0"/>
                <w:numId w:val="1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A060CD" w:rsidRDefault="00CD6A5A">
            <w:pPr>
              <w:pStyle w:val="af7"/>
              <w:numPr>
                <w:ilvl w:val="0"/>
                <w:numId w:val="11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 и этикетные формулы, принятые в устной и письменной межъязыковой и межкультурной коммуникации.</w:t>
            </w:r>
          </w:p>
        </w:tc>
      </w:tr>
      <w:tr w:rsidR="00A060CD">
        <w:tc>
          <w:tcPr>
            <w:tcW w:w="1951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060CD" w:rsidRDefault="00CD6A5A">
            <w:pPr>
              <w:pStyle w:val="ConsPlusNormal"/>
            </w:pPr>
            <w:r>
              <w:rPr>
                <w:b/>
                <w:bCs/>
                <w:iCs/>
                <w:sz w:val="24"/>
                <w:szCs w:val="24"/>
              </w:rPr>
              <w:t xml:space="preserve">ОПК-5 </w:t>
            </w:r>
            <w:r>
              <w:rPr>
                <w:iCs/>
                <w:sz w:val="24"/>
                <w:szCs w:val="24"/>
              </w:rPr>
              <w:t>Способен работать с компьютером как средством получения, обработки и управления информацией для решения профессиональных задач</w:t>
            </w:r>
          </w:p>
        </w:tc>
        <w:tc>
          <w:tcPr>
            <w:tcW w:w="5103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2"/>
              </w:numPr>
              <w:spacing w:line="276" w:lineRule="auto"/>
              <w:ind w:left="176" w:hanging="142"/>
            </w:pPr>
            <w:r>
              <w:rPr>
                <w:sz w:val="24"/>
                <w:szCs w:val="24"/>
              </w:rPr>
              <w:t>Корректно использует профильные информационные ресурсы информационно-телекоммуникационной сети «Интернет», программные лингвистические продукты.</w:t>
            </w:r>
          </w:p>
          <w:p w:rsidR="00A060CD" w:rsidRDefault="00CD6A5A">
            <w:pPr>
              <w:pStyle w:val="af7"/>
              <w:numPr>
                <w:ilvl w:val="0"/>
                <w:numId w:val="12"/>
              </w:numPr>
              <w:spacing w:line="276" w:lineRule="auto"/>
              <w:ind w:left="176" w:hanging="142"/>
              <w:jc w:val="both"/>
            </w:pPr>
            <w:r>
              <w:rPr>
                <w:sz w:val="24"/>
                <w:szCs w:val="24"/>
              </w:rPr>
              <w:t>Использует рациональные приемы извлечения, сбора, о</w:t>
            </w:r>
            <w:r w:rsidR="005066B3">
              <w:rPr>
                <w:sz w:val="24"/>
                <w:szCs w:val="24"/>
              </w:rPr>
              <w:t xml:space="preserve">бработки и хранения информации </w:t>
            </w:r>
            <w:r>
              <w:rPr>
                <w:sz w:val="24"/>
                <w:szCs w:val="24"/>
              </w:rPr>
              <w:t>для решения профессиональных задач.</w:t>
            </w:r>
          </w:p>
          <w:p w:rsidR="00A060CD" w:rsidRDefault="00CD6A5A" w:rsidP="00B45D38">
            <w:pPr>
              <w:spacing w:line="276" w:lineRule="auto"/>
            </w:pPr>
            <w:r w:rsidRPr="00B45D38">
              <w:rPr>
                <w:sz w:val="24"/>
                <w:szCs w:val="24"/>
              </w:rPr>
              <w:t>- Соблюдает правила составления и оформления ссылок и библиографии, принятые в научном дискурсе.</w:t>
            </w:r>
          </w:p>
        </w:tc>
      </w:tr>
    </w:tbl>
    <w:p w:rsidR="00A060CD" w:rsidRDefault="00A060CD">
      <w:pPr>
        <w:spacing w:line="276" w:lineRule="auto"/>
        <w:jc w:val="center"/>
        <w:rPr>
          <w:sz w:val="26"/>
          <w:szCs w:val="26"/>
        </w:rPr>
      </w:pPr>
    </w:p>
    <w:p w:rsidR="00A060CD" w:rsidRDefault="00A060CD">
      <w:pPr>
        <w:spacing w:line="276" w:lineRule="auto"/>
        <w:jc w:val="center"/>
        <w:rPr>
          <w:sz w:val="26"/>
          <w:szCs w:val="26"/>
        </w:rPr>
      </w:pPr>
    </w:p>
    <w:p w:rsidR="00A060CD" w:rsidRDefault="00CD6A5A">
      <w:pPr>
        <w:pStyle w:val="11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4.1.3. Обязательные профессиональные компетенции выпускников и индикаторы их достижения</w:t>
      </w:r>
      <w:r>
        <w:rPr>
          <w:rStyle w:val="a5"/>
          <w:b/>
          <w:sz w:val="28"/>
          <w:szCs w:val="28"/>
        </w:rPr>
        <w:footnoteReference w:id="12"/>
      </w:r>
      <w:r>
        <w:rPr>
          <w:b/>
          <w:sz w:val="28"/>
          <w:szCs w:val="28"/>
        </w:rPr>
        <w:t xml:space="preserve"> </w:t>
      </w:r>
    </w:p>
    <w:p w:rsidR="00A060CD" w:rsidRDefault="00CD6A5A">
      <w:pPr>
        <w:pStyle w:val="11"/>
        <w:spacing w:line="276" w:lineRule="auto"/>
        <w:ind w:firstLine="708"/>
        <w:jc w:val="left"/>
        <w:rPr>
          <w:spacing w:val="-7"/>
          <w:sz w:val="24"/>
        </w:rPr>
      </w:pPr>
      <w:r>
        <w:rPr>
          <w:sz w:val="28"/>
          <w:szCs w:val="28"/>
        </w:rPr>
        <w:t>Данная категория компетенций в ФГОС не предусмотрена, в обязательную (базовую) часть образовательной программы не включена.</w:t>
      </w:r>
    </w:p>
    <w:p w:rsidR="00A060CD" w:rsidRDefault="00A060CD">
      <w:pPr>
        <w:spacing w:line="276" w:lineRule="auto"/>
      </w:pPr>
    </w:p>
    <w:p w:rsidR="00A060CD" w:rsidRDefault="00A060CD">
      <w:pPr>
        <w:pStyle w:val="11"/>
        <w:spacing w:line="276" w:lineRule="auto"/>
        <w:rPr>
          <w:b/>
          <w:sz w:val="28"/>
          <w:szCs w:val="28"/>
        </w:rPr>
      </w:pPr>
    </w:p>
    <w:p w:rsidR="00A060CD" w:rsidRDefault="00CD6A5A">
      <w:pPr>
        <w:pStyle w:val="11"/>
        <w:spacing w:line="276" w:lineRule="auto"/>
        <w:rPr>
          <w:b/>
          <w:i/>
          <w:spacing w:val="-7"/>
          <w:sz w:val="24"/>
        </w:rPr>
      </w:pPr>
      <w:r>
        <w:rPr>
          <w:b/>
          <w:sz w:val="28"/>
          <w:szCs w:val="28"/>
        </w:rPr>
        <w:t>4.2. Рекомендуемые профессиональные компетенции выпускников и индикаторы их достижения</w:t>
      </w:r>
      <w:r>
        <w:rPr>
          <w:rStyle w:val="a5"/>
          <w:b/>
          <w:sz w:val="28"/>
          <w:szCs w:val="28"/>
        </w:rPr>
        <w:footnoteReference w:id="13"/>
      </w:r>
      <w:r>
        <w:rPr>
          <w:b/>
          <w:sz w:val="28"/>
          <w:szCs w:val="28"/>
        </w:rPr>
        <w:t xml:space="preserve"> </w:t>
      </w:r>
    </w:p>
    <w:p w:rsidR="00A060CD" w:rsidRDefault="00CD6A5A">
      <w:pPr>
        <w:spacing w:line="276" w:lineRule="auto"/>
        <w:ind w:firstLine="596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Таблица 4.3</w:t>
      </w:r>
    </w:p>
    <w:tbl>
      <w:tblPr>
        <w:tblStyle w:val="aff3"/>
        <w:tblW w:w="10421" w:type="dxa"/>
        <w:jc w:val="center"/>
        <w:tblLook w:val="04A0" w:firstRow="1" w:lastRow="0" w:firstColumn="1" w:lastColumn="0" w:noHBand="0" w:noVBand="1"/>
      </w:tblPr>
      <w:tblGrid>
        <w:gridCol w:w="874"/>
        <w:gridCol w:w="1775"/>
        <w:gridCol w:w="1775"/>
        <w:gridCol w:w="2503"/>
        <w:gridCol w:w="2228"/>
        <w:gridCol w:w="1266"/>
      </w:tblGrid>
      <w:tr w:rsidR="00A060CD">
        <w:trPr>
          <w:cantSplit/>
          <w:trHeight w:val="1134"/>
          <w:jc w:val="center"/>
        </w:trPr>
        <w:tc>
          <w:tcPr>
            <w:tcW w:w="846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ПД</w:t>
            </w:r>
          </w:p>
        </w:tc>
        <w:tc>
          <w:tcPr>
            <w:tcW w:w="1103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Объект или область знания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992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Категория профессио-нальных компетенций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14"/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7"/>
                <w:sz w:val="24"/>
                <w:szCs w:val="24"/>
              </w:rPr>
              <w:t>(при необходимости)</w:t>
            </w:r>
          </w:p>
        </w:tc>
        <w:tc>
          <w:tcPr>
            <w:tcW w:w="3408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694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  <w:r>
              <w:rPr>
                <w:rStyle w:val="a5"/>
                <w:b/>
                <w:spacing w:val="-7"/>
                <w:sz w:val="24"/>
                <w:szCs w:val="24"/>
              </w:rPr>
              <w:footnoteReference w:id="15"/>
            </w:r>
          </w:p>
        </w:tc>
        <w:tc>
          <w:tcPr>
            <w:tcW w:w="1377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Основание </w:t>
            </w:r>
            <w:r>
              <w:rPr>
                <w:b/>
                <w:sz w:val="24"/>
                <w:szCs w:val="24"/>
              </w:rPr>
              <w:t xml:space="preserve">(ПС, </w:t>
            </w:r>
            <w:r>
              <w:rPr>
                <w:b/>
                <w:spacing w:val="-2"/>
                <w:sz w:val="24"/>
                <w:szCs w:val="24"/>
              </w:rPr>
              <w:t>анализ опыта</w:t>
            </w:r>
            <w:r>
              <w:rPr>
                <w:rStyle w:val="a5"/>
                <w:b/>
                <w:spacing w:val="-2"/>
                <w:sz w:val="24"/>
                <w:szCs w:val="24"/>
              </w:rPr>
              <w:footnoteReference w:id="16"/>
            </w:r>
            <w:r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060CD">
        <w:trPr>
          <w:trHeight w:val="425"/>
          <w:jc w:val="center"/>
        </w:trPr>
        <w:tc>
          <w:tcPr>
            <w:tcW w:w="10420" w:type="dxa"/>
            <w:gridSpan w:val="6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Направленность (профиль), специализация «Теория и методика преподавания иностранных языков и культур» </w:t>
            </w:r>
          </w:p>
        </w:tc>
      </w:tr>
      <w:tr w:rsidR="00A060CD">
        <w:trPr>
          <w:trHeight w:val="425"/>
          <w:jc w:val="center"/>
        </w:trPr>
        <w:tc>
          <w:tcPr>
            <w:tcW w:w="10420" w:type="dxa"/>
            <w:gridSpan w:val="6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 xml:space="preserve">Тип задач профессиональной деятельности - </w:t>
            </w:r>
            <w:r>
              <w:rPr>
                <w:b/>
                <w:i/>
                <w:spacing w:val="-7"/>
                <w:sz w:val="24"/>
                <w:szCs w:val="24"/>
              </w:rPr>
              <w:t>педагогический</w:t>
            </w:r>
          </w:p>
        </w:tc>
      </w:tr>
      <w:tr w:rsidR="00A060CD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060CD" w:rsidRDefault="00A060CD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Способен осуществлять педагогическую деятельность по проектированию и реализации основных общеобразовательных программ в области обучения иностранным языкам и культурам в учебных заведениях дошкольного, начального общего, основного и среднего общего образования, среднего профессионального образования, дополнительного образования.</w:t>
            </w:r>
          </w:p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  <w:p w:rsidR="00A060CD" w:rsidRDefault="00A060CD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эффективные приемы организации процесса изучения иностранного языка и культуры в рамках современных образовательных технологий, обеспечивающих качество образовательных результатов. </w:t>
            </w:r>
          </w:p>
          <w:p w:rsidR="00A060CD" w:rsidRDefault="00CD6A5A">
            <w:pPr>
              <w:pStyle w:val="af7"/>
              <w:numPr>
                <w:ilvl w:val="0"/>
                <w:numId w:val="13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определить эффективность отечестве</w:t>
            </w:r>
            <w:r w:rsidR="005066B3">
              <w:rPr>
                <w:sz w:val="24"/>
                <w:szCs w:val="24"/>
              </w:rPr>
              <w:t xml:space="preserve">нных и зарубежных </w:t>
            </w:r>
            <w:r>
              <w:rPr>
                <w:sz w:val="24"/>
                <w:szCs w:val="24"/>
              </w:rPr>
              <w:t xml:space="preserve">учебников, учебных пособий и других дидактических материалов по иностранному языку для разных уровней, этапов и целей обучения. </w:t>
            </w:r>
          </w:p>
          <w:p w:rsidR="00A060CD" w:rsidRDefault="00CD6A5A">
            <w:pPr>
              <w:pStyle w:val="af7"/>
              <w:numPr>
                <w:ilvl w:val="0"/>
                <w:numId w:val="13"/>
              </w:numPr>
              <w:spacing w:line="276" w:lineRule="auto"/>
              <w:ind w:left="176" w:hanging="142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оценку сформированности способности к межкультурной коммуникации, основных стратегий и умений в области владения иностранным языком.</w:t>
            </w:r>
          </w:p>
        </w:tc>
        <w:tc>
          <w:tcPr>
            <w:tcW w:w="1377" w:type="dxa"/>
            <w:shd w:val="clear" w:color="auto" w:fill="auto"/>
          </w:tcPr>
          <w:p w:rsidR="00A060CD" w:rsidRDefault="00CD6A5A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ПС</w:t>
            </w:r>
          </w:p>
        </w:tc>
      </w:tr>
      <w:tr w:rsidR="00A060CD">
        <w:trPr>
          <w:trHeight w:val="425"/>
          <w:jc w:val="center"/>
        </w:trPr>
        <w:tc>
          <w:tcPr>
            <w:tcW w:w="846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i/>
                <w:spacing w:val="-7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060CD" w:rsidRDefault="00A060CD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Способен осуществлять лингвистический и лингвострановедческий анализ текстов различных стилей в синхроническом и диахроническом аспектах.</w:t>
            </w:r>
          </w:p>
          <w:p w:rsidR="00A060CD" w:rsidRDefault="00A060CD">
            <w:pPr>
              <w:spacing w:line="276" w:lineRule="auto"/>
              <w:rPr>
                <w:b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4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Выявляет и критически анализирует конкретные проблемы в области лингвистики и межкультурной коммуникации. </w:t>
            </w:r>
          </w:p>
          <w:p w:rsidR="00A060CD" w:rsidRDefault="00CD6A5A">
            <w:pPr>
              <w:pStyle w:val="af7"/>
              <w:numPr>
                <w:ilvl w:val="0"/>
                <w:numId w:val="14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оценить качество исследования в избранной предметной области, соотнести новую информацию с уже имеющейся, логично и последовательно представить результаты собственного исследования.</w:t>
            </w:r>
          </w:p>
          <w:p w:rsidR="00A060CD" w:rsidRDefault="00CD6A5A">
            <w:pPr>
              <w:pStyle w:val="af7"/>
              <w:numPr>
                <w:ilvl w:val="0"/>
                <w:numId w:val="14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</w:t>
            </w:r>
          </w:p>
          <w:p w:rsidR="00A060CD" w:rsidRDefault="00CD6A5A" w:rsidP="005A4ABD">
            <w:pPr>
              <w:pStyle w:val="af7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и последовательно аргументировать гипотезу выпускной квалификационной работы.</w:t>
            </w:r>
          </w:p>
          <w:p w:rsidR="00A060CD" w:rsidRDefault="00CD6A5A">
            <w:pPr>
              <w:pStyle w:val="af7"/>
              <w:numPr>
                <w:ilvl w:val="0"/>
                <w:numId w:val="14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применяет общие методы лингвистического анализа, используемые в изучаемых частных лингвистических дисциплинах. </w:t>
            </w:r>
          </w:p>
          <w:p w:rsidR="00A060CD" w:rsidRPr="00F1166F" w:rsidRDefault="00CD6A5A">
            <w:pPr>
              <w:pStyle w:val="af7"/>
              <w:numPr>
                <w:ilvl w:val="0"/>
                <w:numId w:val="14"/>
              </w:numPr>
              <w:spacing w:line="276" w:lineRule="auto"/>
              <w:ind w:left="176" w:hanging="142"/>
              <w:rPr>
                <w:sz w:val="24"/>
                <w:szCs w:val="24"/>
              </w:rPr>
            </w:pPr>
            <w:r w:rsidRPr="00F1166F">
              <w:rPr>
                <w:sz w:val="24"/>
                <w:szCs w:val="24"/>
              </w:rPr>
              <w:t>Эффективно использует стандартные методики поиска, анализа и обработки материала исследования.</w:t>
            </w:r>
          </w:p>
        </w:tc>
        <w:tc>
          <w:tcPr>
            <w:tcW w:w="1377" w:type="dxa"/>
            <w:shd w:val="clear" w:color="auto" w:fill="auto"/>
          </w:tcPr>
          <w:p w:rsidR="00A060CD" w:rsidRDefault="00A060CD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</w:p>
          <w:p w:rsidR="00A060CD" w:rsidRDefault="00CD6A5A">
            <w:pPr>
              <w:spacing w:line="276" w:lineRule="auto"/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анализ опыта</w:t>
            </w:r>
          </w:p>
        </w:tc>
      </w:tr>
    </w:tbl>
    <w:p w:rsidR="00A060CD" w:rsidRDefault="00A060CD">
      <w:pPr>
        <w:spacing w:line="276" w:lineRule="auto"/>
        <w:rPr>
          <w:sz w:val="26"/>
          <w:szCs w:val="26"/>
        </w:rPr>
      </w:pPr>
    </w:p>
    <w:p w:rsidR="00A060CD" w:rsidRDefault="00A060CD">
      <w:pPr>
        <w:pStyle w:val="Default"/>
        <w:spacing w:line="276" w:lineRule="auto"/>
        <w:jc w:val="center"/>
        <w:rPr>
          <w:b/>
          <w:bCs/>
          <w:color w:val="00000A"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Раздел 5. ПРИМЕРНАЯ СТРУКТУРА И СОДЕРЖАНИЕ ОПОП</w:t>
      </w:r>
    </w:p>
    <w:p w:rsidR="00A060CD" w:rsidRDefault="00A060CD">
      <w:pPr>
        <w:pStyle w:val="Default"/>
        <w:spacing w:line="276" w:lineRule="auto"/>
        <w:ind w:firstLine="567"/>
        <w:rPr>
          <w:rFonts w:asciiTheme="majorHAnsi" w:hAnsiTheme="majorHAnsi"/>
          <w:bCs/>
          <w:color w:val="00000A"/>
          <w:sz w:val="28"/>
          <w:szCs w:val="28"/>
        </w:rPr>
      </w:pPr>
    </w:p>
    <w:p w:rsidR="00A060CD" w:rsidRDefault="00CD6A5A">
      <w:pPr>
        <w:pStyle w:val="ConsPlusNormal"/>
        <w:spacing w:line="276" w:lineRule="auto"/>
        <w:ind w:firstLine="567"/>
        <w:jc w:val="both"/>
      </w:pPr>
      <w:r>
        <w:rPr>
          <w:b/>
          <w:bCs/>
        </w:rPr>
        <w:t>5.1. Рекомендуемый объем обязательной части образовательной программы.</w:t>
      </w:r>
    </w:p>
    <w:p w:rsidR="00A060CD" w:rsidRDefault="00CD6A5A">
      <w:pPr>
        <w:pStyle w:val="ConsPlusNormal"/>
        <w:spacing w:line="276" w:lineRule="auto"/>
        <w:ind w:firstLine="567"/>
        <w:jc w:val="both"/>
      </w:pPr>
      <w:r>
        <w:rPr>
          <w:bCs/>
        </w:rPr>
        <w:t>В соответствии с требованиями ФГОС объем обязательной</w:t>
      </w:r>
      <w:r w:rsidR="002A501C">
        <w:rPr>
          <w:bCs/>
        </w:rPr>
        <w:t xml:space="preserve"> (базовой)</w:t>
      </w:r>
      <w:r>
        <w:rPr>
          <w:bCs/>
        </w:rPr>
        <w:t xml:space="preserve"> части образовательной программы, включающий в себя «Общегуманитарный модуль» и модуль «Основы теории и практические курсы изучаемых языков», должен составлять не менее 60 процентов от общего объема программы.</w:t>
      </w:r>
    </w:p>
    <w:p w:rsidR="00A060CD" w:rsidRDefault="00A060CD">
      <w:pPr>
        <w:pStyle w:val="ConsPlusNormal"/>
        <w:spacing w:line="276" w:lineRule="auto"/>
        <w:ind w:firstLine="567"/>
        <w:jc w:val="both"/>
        <w:rPr>
          <w:bCs/>
        </w:rPr>
      </w:pPr>
    </w:p>
    <w:p w:rsidR="00A060CD" w:rsidRDefault="00CD6A5A">
      <w:pPr>
        <w:pStyle w:val="ConsPlusNormal"/>
        <w:spacing w:line="276" w:lineRule="auto"/>
        <w:ind w:firstLine="567"/>
        <w:jc w:val="both"/>
        <w:rPr>
          <w:b/>
        </w:rPr>
      </w:pPr>
      <w:r>
        <w:rPr>
          <w:b/>
          <w:bCs/>
        </w:rPr>
        <w:t xml:space="preserve">5.2. </w:t>
      </w:r>
      <w:r>
        <w:rPr>
          <w:b/>
        </w:rPr>
        <w:t xml:space="preserve">Рекомендуемые типы практики. </w:t>
      </w:r>
    </w:p>
    <w:p w:rsidR="00A060CD" w:rsidRDefault="00CD6A5A">
      <w:pPr>
        <w:pStyle w:val="ConsPlusNormal"/>
        <w:spacing w:line="276" w:lineRule="auto"/>
        <w:ind w:firstLine="567"/>
        <w:jc w:val="both"/>
      </w:pPr>
      <w:r>
        <w:t>В рамках учебной и производственной практики, устанавливаемых ФГОС по данному направлению, предлагаются следующие виды практик:</w:t>
      </w:r>
    </w:p>
    <w:p w:rsidR="00A060CD" w:rsidRDefault="00CD6A5A">
      <w:pPr>
        <w:pStyle w:val="Default"/>
        <w:spacing w:line="276" w:lineRule="auto"/>
        <w:ind w:firstLine="567"/>
        <w:jc w:val="both"/>
      </w:pPr>
      <w:r>
        <w:rPr>
          <w:bCs/>
          <w:sz w:val="28"/>
          <w:szCs w:val="28"/>
        </w:rPr>
        <w:t>– учебная практика (педагогическая);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производственная (педагогическая) практика;</w:t>
      </w:r>
    </w:p>
    <w:p w:rsidR="00A060CD" w:rsidRDefault="00CD6A5A">
      <w:pPr>
        <w:pStyle w:val="Default"/>
        <w:spacing w:line="276" w:lineRule="auto"/>
        <w:ind w:firstLine="567"/>
        <w:jc w:val="both"/>
      </w:pPr>
      <w:r>
        <w:rPr>
          <w:bCs/>
          <w:sz w:val="28"/>
          <w:szCs w:val="28"/>
        </w:rPr>
        <w:t>– производственная практика (научно-исследовательская работа).</w:t>
      </w:r>
    </w:p>
    <w:p w:rsidR="00A060CD" w:rsidRDefault="00A060CD">
      <w:pPr>
        <w:pStyle w:val="Default"/>
        <w:spacing w:line="276" w:lineRule="auto"/>
        <w:ind w:firstLine="567"/>
        <w:rPr>
          <w:color w:val="00000A"/>
          <w:sz w:val="28"/>
          <w:szCs w:val="28"/>
        </w:rPr>
      </w:pPr>
    </w:p>
    <w:p w:rsidR="00A060CD" w:rsidRDefault="00CD6A5A" w:rsidP="00457EE5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5.3. Примерный </w:t>
      </w:r>
      <w:r>
        <w:rPr>
          <w:b/>
          <w:sz w:val="28"/>
          <w:szCs w:val="28"/>
        </w:rPr>
        <w:t>учебный план и примерный календарный учебный график</w:t>
      </w:r>
    </w:p>
    <w:p w:rsidR="00A060CD" w:rsidRDefault="00A060CD">
      <w:pPr>
        <w:spacing w:line="276" w:lineRule="auto"/>
        <w:ind w:firstLine="708"/>
        <w:jc w:val="center"/>
        <w:rPr>
          <w:b/>
          <w:bCs/>
        </w:rPr>
      </w:pPr>
    </w:p>
    <w:p w:rsidR="00A060CD" w:rsidRDefault="00CD6A5A">
      <w:pPr>
        <w:spacing w:line="276" w:lineRule="auto"/>
        <w:ind w:firstLine="708"/>
        <w:jc w:val="center"/>
        <w:rPr>
          <w:b/>
          <w:bCs/>
        </w:rPr>
      </w:pPr>
      <w:r>
        <w:rPr>
          <w:b/>
          <w:bCs/>
        </w:rPr>
        <w:t>ПРИМЕРНЫЙ УЧЕБНЫЙ ПЛАН</w:t>
      </w:r>
    </w:p>
    <w:p w:rsidR="00A060CD" w:rsidRDefault="00CD6A5A">
      <w:pPr>
        <w:pStyle w:val="Normal1"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подготовки бакалавра по направлению </w:t>
      </w:r>
      <w:r>
        <w:rPr>
          <w:b/>
          <w:bCs/>
          <w:sz w:val="24"/>
          <w:szCs w:val="24"/>
        </w:rPr>
        <w:t>45.03.02 – Лингвистика</w:t>
      </w:r>
      <w:r>
        <w:rPr>
          <w:rStyle w:val="a5"/>
          <w:b/>
          <w:bCs/>
          <w:sz w:val="24"/>
          <w:szCs w:val="24"/>
        </w:rPr>
        <w:footnoteReference w:id="17"/>
      </w:r>
    </w:p>
    <w:p w:rsidR="00A060CD" w:rsidRDefault="00A060CD">
      <w:pPr>
        <w:spacing w:line="276" w:lineRule="auto"/>
        <w:ind w:firstLine="708"/>
        <w:jc w:val="center"/>
        <w:rPr>
          <w:b/>
          <w:bCs/>
        </w:rPr>
      </w:pPr>
    </w:p>
    <w:p w:rsidR="00A060CD" w:rsidRDefault="00CD6A5A">
      <w:pPr>
        <w:spacing w:line="276" w:lineRule="auto"/>
        <w:jc w:val="right"/>
      </w:pPr>
      <w:r>
        <w:t>Квалификация (степень) – бакалавр</w:t>
      </w:r>
    </w:p>
    <w:p w:rsidR="00A060CD" w:rsidRDefault="00CD6A5A">
      <w:pPr>
        <w:spacing w:line="276" w:lineRule="auto"/>
        <w:jc w:val="right"/>
      </w:pPr>
      <w:r>
        <w:t>Нормативный срок обучения – 4 года</w:t>
      </w:r>
    </w:p>
    <w:p w:rsidR="00A060CD" w:rsidRDefault="00A060CD">
      <w:pPr>
        <w:spacing w:line="276" w:lineRule="auto"/>
        <w:jc w:val="right"/>
      </w:pPr>
    </w:p>
    <w:tbl>
      <w:tblPr>
        <w:tblW w:w="971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"/>
        <w:gridCol w:w="2078"/>
        <w:gridCol w:w="850"/>
        <w:gridCol w:w="565"/>
        <w:gridCol w:w="489"/>
        <w:gridCol w:w="8"/>
        <w:gridCol w:w="481"/>
        <w:gridCol w:w="489"/>
        <w:gridCol w:w="11"/>
        <w:gridCol w:w="478"/>
        <w:gridCol w:w="11"/>
        <w:gridCol w:w="478"/>
        <w:gridCol w:w="11"/>
        <w:gridCol w:w="478"/>
        <w:gridCol w:w="12"/>
        <w:gridCol w:w="477"/>
        <w:gridCol w:w="7"/>
        <w:gridCol w:w="482"/>
        <w:gridCol w:w="489"/>
        <w:gridCol w:w="700"/>
        <w:gridCol w:w="217"/>
      </w:tblGrid>
      <w:tr w:rsidR="00A060CD">
        <w:trPr>
          <w:cantSplit/>
          <w:trHeight w:val="166"/>
        </w:trPr>
        <w:tc>
          <w:tcPr>
            <w:tcW w:w="9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Наименование дисциплин</w:t>
            </w:r>
          </w:p>
          <w:p w:rsidR="00A060CD" w:rsidRDefault="00CD6A5A">
            <w:pPr>
              <w:spacing w:line="276" w:lineRule="auto"/>
              <w:jc w:val="center"/>
            </w:pPr>
            <w:r>
              <w:t>(в том числе практик)</w:t>
            </w:r>
          </w:p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</w:pPr>
            <w:r>
              <w:t>Трудоемкость</w:t>
            </w:r>
          </w:p>
        </w:tc>
        <w:tc>
          <w:tcPr>
            <w:tcW w:w="549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center"/>
            </w:pPr>
            <w:r>
              <w:t>Примерное распределение по семестрам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430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 xml:space="preserve"> Зачетные единицы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pacing w:val="-2"/>
              </w:rPr>
            </w:pPr>
            <w:r>
              <w:t xml:space="preserve">  </w:t>
            </w:r>
            <w:r>
              <w:rPr>
                <w:spacing w:val="-2"/>
              </w:rPr>
              <w:t xml:space="preserve">Академические часы </w:t>
            </w:r>
          </w:p>
        </w:tc>
        <w:tc>
          <w:tcPr>
            <w:tcW w:w="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1-й семестр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2-й 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3-й семестр</w:t>
            </w:r>
          </w:p>
        </w:tc>
        <w:tc>
          <w:tcPr>
            <w:tcW w:w="4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4-й семестр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5-й семестр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6-й семестр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7-й семестр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8-й семестр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Форма  промеж. аттестации</w:t>
            </w:r>
          </w:p>
        </w:tc>
        <w:tc>
          <w:tcPr>
            <w:tcW w:w="1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Коды компетенций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395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pacing w:val="-2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30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pacing w:val="-2"/>
              </w:rPr>
            </w:pPr>
          </w:p>
        </w:tc>
        <w:tc>
          <w:tcPr>
            <w:tcW w:w="549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Количество недель</w:t>
            </w:r>
          </w:p>
        </w:tc>
        <w:tc>
          <w:tcPr>
            <w:tcW w:w="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82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pacing w:val="-2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trHeight w:val="129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trHeight w:val="160"/>
        </w:trPr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CD6A5A">
            <w:pPr>
              <w:spacing w:before="120" w:after="120" w:line="276" w:lineRule="auto"/>
            </w:pPr>
            <w:r>
              <w:rPr>
                <w:b/>
                <w:bCs/>
                <w:i/>
                <w:iCs/>
              </w:rPr>
              <w:t>Дисциплины (модули)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60" w:after="60" w:line="276" w:lineRule="auto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CD6A5A">
            <w:pPr>
              <w:spacing w:before="60" w:after="6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Общегуманитарный модуль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менее 15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b/>
                <w:bCs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Философия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УК-1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 xml:space="preserve">История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УК-1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2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Введение в теорию межкультурной коммуникации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УК-5; УК-3.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Древние языки и культуры 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Психология и педагогика 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УК-3; УК-9; ОПК-2.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Литература стран изучаемого языка</w:t>
            </w:r>
            <w:r w:rsidR="008907BC">
              <w:t xml:space="preserve"> 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rFonts w:ascii="Symbol" w:hAnsi="Symbol" w:cs="Symbol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УК-5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Современные информационно-коммуникационные технологии в профессиональной деятельности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ОПК-5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ОГМ.8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Экономические и правовые основы профессиональной деятельности*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УК-2; УК 10; УК -11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1108D">
            <w:pPr>
              <w:spacing w:line="276" w:lineRule="auto"/>
            </w:pPr>
            <w:r>
              <w:t>ОГМ.</w:t>
            </w:r>
            <w:r w:rsidR="00CD6A5A">
              <w:t>9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Безопасность жизнедеятельности*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УК-8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 w:rsidP="00A1108D">
            <w:pPr>
              <w:spacing w:line="276" w:lineRule="auto"/>
            </w:pPr>
            <w:r>
              <w:t>ОГМ.10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Физическая культура и спорт*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УК-6; УК-7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ОТ и ПК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b/>
              </w:rPr>
            </w:pPr>
            <w:r>
              <w:rPr>
                <w:b/>
              </w:rPr>
              <w:t>Основы теории и практические курсы изучаемых языков (модуль)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rPr>
                <w:b/>
              </w:rPr>
              <w:t>Не менее 90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t>ОТиПК.1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Основы языкознания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5002DA" w:rsidP="00A1108D">
            <w:pPr>
              <w:spacing w:line="276" w:lineRule="auto"/>
            </w:pPr>
            <w:r>
              <w:t>ОТи</w:t>
            </w:r>
            <w:r w:rsidR="00CD6A5A">
              <w:t>ПК</w:t>
            </w:r>
            <w:r w:rsidR="00A1108D">
              <w:t>.</w:t>
            </w:r>
            <w:r w:rsidR="00CD6A5A">
              <w:t>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Русский язык*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УК-4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5002DA" w:rsidP="00A1108D">
            <w:pPr>
              <w:spacing w:line="276" w:lineRule="auto"/>
            </w:pPr>
            <w:r>
              <w:t>ОТи</w:t>
            </w:r>
            <w:r w:rsidR="00CD6A5A">
              <w:t>ПК.3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b/>
                <w:i/>
              </w:rPr>
            </w:pPr>
            <w:r>
              <w:rPr>
                <w:b/>
                <w:i/>
              </w:rPr>
              <w:t>Основы теории первого иностранного языка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ОПК-1; ОПК-3.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i/>
              </w:rPr>
            </w:pPr>
            <w:r>
              <w:rPr>
                <w:i/>
              </w:rPr>
              <w:t xml:space="preserve">Теоретическая фонетика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i/>
              </w:rPr>
            </w:pPr>
            <w:r>
              <w:rPr>
                <w:i/>
              </w:rPr>
              <w:t xml:space="preserve">Теоретическая грамматика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i/>
              </w:rPr>
              <w:t>Лексикология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i/>
              </w:rPr>
              <w:t>История языка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i/>
              </w:rPr>
              <w:t>Стилистика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5002DA">
            <w:pPr>
              <w:spacing w:line="276" w:lineRule="auto"/>
            </w:pPr>
            <w:r>
              <w:t>ОТи</w:t>
            </w:r>
            <w:r w:rsidR="00CD6A5A">
              <w:t>ПК.4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Практический курс первого иностранного языка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ОПК-1; ОПК-3; ОПК-4.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5002DA">
            <w:pPr>
              <w:spacing w:line="276" w:lineRule="auto"/>
            </w:pPr>
            <w:r>
              <w:t>ОТиПК.</w:t>
            </w:r>
            <w:r w:rsidR="00CD6A5A">
              <w:t>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Основы теории второго иностранного языка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ОПК-1; ОПК-3.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40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t>ОТиПК.6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Практический курс второго иностранного языка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ОПК-1; ОПК-3; ОПК-4.</w:t>
            </w:r>
          </w:p>
        </w:tc>
        <w:tc>
          <w:tcPr>
            <w:tcW w:w="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trHeight w:val="160"/>
        </w:trPr>
        <w:tc>
          <w:tcPr>
            <w:tcW w:w="26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CD6A5A">
            <w:pPr>
              <w:spacing w:before="144" w:after="144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Профильный модуль: Теория и методика преподавания иностранных языков и культур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Обязательные дисциплины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jc w:val="center"/>
            </w:pPr>
            <w:r>
              <w:rPr>
                <w:b/>
                <w:bCs/>
                <w:i/>
                <w:iCs/>
              </w:rPr>
              <w:t>Не менее 60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  <w:rPr>
                <w:b/>
                <w:bCs/>
              </w:rPr>
            </w:pPr>
          </w:p>
        </w:tc>
        <w:tc>
          <w:tcPr>
            <w:tcW w:w="397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  <w:p w:rsidR="00A060CD" w:rsidRDefault="00A060CD">
            <w:pPr>
              <w:spacing w:before="144" w:after="144" w:line="276" w:lineRule="auto"/>
              <w:jc w:val="center"/>
            </w:pPr>
          </w:p>
          <w:p w:rsidR="00A060CD" w:rsidRDefault="00A060CD">
            <w:pPr>
              <w:spacing w:before="144" w:after="144" w:line="276" w:lineRule="auto"/>
              <w:jc w:val="center"/>
            </w:pPr>
          </w:p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/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История и культура стран изучаемого языка 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УК-1</w:t>
            </w:r>
          </w:p>
        </w:tc>
      </w:tr>
      <w:tr w:rsidR="00A060CD">
        <w:trPr>
          <w:cantSplit/>
          <w:trHeight w:val="376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ПМ.2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Основы теории обучения и методика преподавания иностранного языка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УК-9; ОПК-2, ПК-1</w:t>
            </w:r>
          </w:p>
        </w:tc>
      </w:tr>
      <w:tr w:rsidR="00A060CD">
        <w:trPr>
          <w:cantSplit/>
          <w:trHeight w:val="285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ПМ.3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Педагогическая антропология*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Pr="008907BC" w:rsidRDefault="00CD6A5A">
            <w:pPr>
              <w:spacing w:line="276" w:lineRule="auto"/>
              <w:rPr>
                <w:highlight w:val="yellow"/>
              </w:rPr>
            </w:pPr>
            <w:r w:rsidRPr="00147384">
              <w:t>УК-3; УК-9; ОПК-2,</w:t>
            </w:r>
          </w:p>
        </w:tc>
      </w:tr>
      <w:tr w:rsidR="00A060CD">
        <w:trPr>
          <w:cantSplit/>
          <w:trHeight w:val="285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ПМ.4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Практикум по культуре речевого общения (первый иностранный язык)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60" w:after="60"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ОПК-1, ОПК-3, ОПК-4</w:t>
            </w: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ПМ.5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Практикум по культуре речевого общения (второй иностранный язык)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ОПК-1, ОПК-3, ОПК-4</w:t>
            </w: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Pr="002A501C" w:rsidRDefault="002A501C">
            <w:pPr>
              <w:spacing w:before="144" w:after="144" w:line="276" w:lineRule="auto"/>
              <w:rPr>
                <w:bCs/>
              </w:rPr>
            </w:pPr>
            <w:r w:rsidRPr="002A501C">
              <w:rPr>
                <w:bCs/>
              </w:rPr>
              <w:t>ПМ.6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Дисциплины по выбору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before="144" w:after="144" w:line="276" w:lineRule="auto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b/>
                <w:bCs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rPr>
                <w:b/>
                <w:bCs/>
                <w:i/>
                <w:iCs/>
              </w:rPr>
              <w:t>Не менее 15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УК-1, УК-2, УК-3, УК-8; УК-9; ОПК-2, ПК-1 ПК-2</w:t>
            </w: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1108D">
            <w:pPr>
              <w:spacing w:before="144" w:after="144" w:line="276" w:lineRule="auto"/>
            </w:pPr>
            <w:r>
              <w:rPr>
                <w:b/>
                <w:bCs/>
              </w:rPr>
              <w:t>П.1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left="34"/>
            </w:pPr>
            <w:r>
              <w:t>Учебная (педагогическая) практика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</w:rPr>
              <w:t>П.2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</w:pPr>
            <w:r>
              <w:t>Производственная (педагогическая) практика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</w:rPr>
              <w:t>П.3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Производственная</w:t>
            </w:r>
            <w:r>
              <w:rPr>
                <w:spacing w:val="-3"/>
              </w:rPr>
              <w:t xml:space="preserve"> практика (НИР)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  <w:i/>
                <w:iCs/>
              </w:rPr>
              <w:t>ГИА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  <w:i/>
                <w:iCs/>
              </w:rPr>
              <w:t>Государственная итоговая аттестация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Не менее 6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t>УК-1, УК-2, ОПК-1, ОПК-2, ОПК-5, ПК-1; ПК-2</w:t>
            </w: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rPr>
                <w:b/>
                <w:bCs/>
              </w:rPr>
              <w:t>ГИА.1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before="144" w:after="144" w:line="276" w:lineRule="auto"/>
            </w:pPr>
            <w:r>
              <w:t>Выпускная квалификационная работа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before="144" w:after="144" w:line="276" w:lineRule="auto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before="144" w:after="144" w:line="276" w:lineRule="auto"/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before="144" w:after="144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  <w:tr w:rsidR="00A060CD">
        <w:trPr>
          <w:cantSplit/>
          <w:trHeight w:val="153"/>
        </w:trPr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before="144" w:after="144" w:line="276" w:lineRule="auto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rPr>
                <w:b/>
                <w:bCs/>
              </w:rPr>
              <w:t>Не менее  186 з.е.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bCs/>
              </w:rPr>
            </w:pPr>
          </w:p>
          <w:p w:rsidR="00A060CD" w:rsidRDefault="00A060CD">
            <w:pPr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</w:pPr>
          </w:p>
        </w:tc>
      </w:tr>
    </w:tbl>
    <w:p w:rsidR="00A060CD" w:rsidRDefault="00A060CD">
      <w:pPr>
        <w:spacing w:line="276" w:lineRule="auto"/>
      </w:pPr>
    </w:p>
    <w:p w:rsidR="005002DA" w:rsidRDefault="005002DA">
      <w:pPr>
        <w:spacing w:line="276" w:lineRule="auto"/>
      </w:pPr>
    </w:p>
    <w:p w:rsidR="00A060CD" w:rsidRDefault="00CD6A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календарный график</w:t>
      </w:r>
    </w:p>
    <w:p w:rsidR="00A060CD" w:rsidRDefault="00CD6A5A">
      <w:pPr>
        <w:pStyle w:val="Normal1"/>
        <w:spacing w:line="276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33350" distR="123190" simplePos="0" relativeHeight="2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511810</wp:posOffset>
            </wp:positionV>
            <wp:extent cx="7077710" cy="1543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подготовки бакалавра по направлению </w:t>
      </w:r>
      <w:r>
        <w:rPr>
          <w:b/>
          <w:bCs/>
          <w:sz w:val="24"/>
          <w:szCs w:val="24"/>
        </w:rPr>
        <w:t>45.03.02 – Лингвистика</w:t>
      </w:r>
    </w:p>
    <w:p w:rsidR="00A060CD" w:rsidRDefault="00A060CD">
      <w:pPr>
        <w:pStyle w:val="Default"/>
        <w:spacing w:line="276" w:lineRule="auto"/>
        <w:ind w:firstLine="567"/>
        <w:rPr>
          <w:sz w:val="28"/>
          <w:szCs w:val="28"/>
        </w:rPr>
      </w:pPr>
    </w:p>
    <w:p w:rsidR="00A060CD" w:rsidRDefault="00A060CD">
      <w:pPr>
        <w:pStyle w:val="Default"/>
        <w:spacing w:line="276" w:lineRule="auto"/>
        <w:ind w:firstLine="567"/>
        <w:rPr>
          <w:sz w:val="28"/>
          <w:szCs w:val="28"/>
        </w:rPr>
      </w:pP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Примерный учебный план структурирован таким образом, чтобы образовательные организаци</w:t>
      </w:r>
      <w:r w:rsidR="005002DA">
        <w:rPr>
          <w:sz w:val="28"/>
          <w:szCs w:val="28"/>
        </w:rPr>
        <w:t xml:space="preserve">и имели возможность </w:t>
      </w:r>
      <w:r>
        <w:rPr>
          <w:sz w:val="28"/>
          <w:szCs w:val="28"/>
        </w:rPr>
        <w:t>формировать отдельные части образовательной программы в соответствии с имеющимися в них педагогическими и научными традициями. Предписываются только минимально возмо</w:t>
      </w:r>
      <w:r w:rsidR="005002DA">
        <w:rPr>
          <w:sz w:val="28"/>
          <w:szCs w:val="28"/>
        </w:rPr>
        <w:t xml:space="preserve">жные объемы зачетных единиц на </w:t>
      </w:r>
      <w:r>
        <w:rPr>
          <w:sz w:val="28"/>
          <w:szCs w:val="28"/>
        </w:rPr>
        <w:t>каждый из трех модулей учебного плана: «Общегуманитарный модуль», модуль «Основы теории и практические курсы изучаемых языков», «Профильный модуль».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имеют право: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вводить в учебный план за счет резервных зачетных единиц дополнительные учебные дисциплины по направлению подготовки;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конкретизировать наименование учебных дисциплин в предметн</w:t>
      </w:r>
      <w:r w:rsidR="005002DA">
        <w:rPr>
          <w:sz w:val="28"/>
          <w:szCs w:val="28"/>
        </w:rPr>
        <w:t xml:space="preserve">ых областях, отмеченных знаком </w:t>
      </w:r>
      <w:r>
        <w:rPr>
          <w:sz w:val="28"/>
          <w:szCs w:val="28"/>
        </w:rPr>
        <w:t>*;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переносить отдельные дисциплины (модули) из </w:t>
      </w:r>
      <w:r w:rsidR="002A501C">
        <w:rPr>
          <w:sz w:val="28"/>
          <w:szCs w:val="28"/>
        </w:rPr>
        <w:t>обязательной (</w:t>
      </w:r>
      <w:r>
        <w:rPr>
          <w:sz w:val="28"/>
          <w:szCs w:val="28"/>
        </w:rPr>
        <w:t>базовой</w:t>
      </w:r>
      <w:r w:rsidR="002A501C">
        <w:rPr>
          <w:sz w:val="28"/>
          <w:szCs w:val="28"/>
        </w:rPr>
        <w:t>)</w:t>
      </w:r>
      <w:r>
        <w:rPr>
          <w:sz w:val="28"/>
          <w:szCs w:val="28"/>
        </w:rPr>
        <w:t xml:space="preserve"> части примерного учебного плана в профильный модуль при совпадении их направленности</w:t>
      </w:r>
      <w:r w:rsidR="00A11C57">
        <w:rPr>
          <w:sz w:val="28"/>
          <w:szCs w:val="28"/>
        </w:rPr>
        <w:t xml:space="preserve"> (содержания)</w:t>
      </w:r>
      <w:r>
        <w:rPr>
          <w:sz w:val="28"/>
          <w:szCs w:val="28"/>
        </w:rPr>
        <w:t>;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предлагать наименование дисциплин (курсов), отличное от указанного в примерном учебном плане, при условии сохранения содержания, обеспечивающего формирование названных компетенций;</w:t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в части теории изучаемых языков предлагать либо общий курс «Основы теории пе</w:t>
      </w:r>
      <w:r w:rsidR="005002DA">
        <w:rPr>
          <w:sz w:val="28"/>
          <w:szCs w:val="28"/>
        </w:rPr>
        <w:t xml:space="preserve">рвого иностранного </w:t>
      </w:r>
      <w:r>
        <w:rPr>
          <w:sz w:val="28"/>
          <w:szCs w:val="28"/>
        </w:rPr>
        <w:t>языка», либо структурировать данную дисциплину по указанным в учебном плане аспектам.</w:t>
      </w:r>
    </w:p>
    <w:p w:rsidR="00A060CD" w:rsidRDefault="00A060CD" w:rsidP="005002DA">
      <w:pPr>
        <w:pStyle w:val="Default"/>
        <w:spacing w:line="276" w:lineRule="auto"/>
        <w:jc w:val="both"/>
        <w:rPr>
          <w:bCs/>
          <w:sz w:val="28"/>
          <w:szCs w:val="28"/>
        </w:rPr>
      </w:pP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5.4. </w:t>
      </w:r>
      <w:r>
        <w:rPr>
          <w:b/>
          <w:sz w:val="28"/>
          <w:szCs w:val="28"/>
        </w:rPr>
        <w:t>Примерные программы дисциплин (модулей) и практик</w:t>
      </w:r>
      <w:r>
        <w:rPr>
          <w:rStyle w:val="a5"/>
          <w:b/>
          <w:sz w:val="28"/>
          <w:szCs w:val="28"/>
        </w:rPr>
        <w:footnoteReference w:id="18"/>
      </w:r>
    </w:p>
    <w:p w:rsidR="00A060CD" w:rsidRDefault="00CD6A5A" w:rsidP="005002D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содержатся примерные программы дисциплин, являющихся основополагающими для подготовки бакалавров по направлению 45.03.02 Лингвистика.</w:t>
      </w:r>
    </w:p>
    <w:p w:rsidR="00A060CD" w:rsidRDefault="00A060CD">
      <w:pPr>
        <w:pStyle w:val="Default"/>
        <w:spacing w:line="276" w:lineRule="auto"/>
        <w:ind w:firstLine="567"/>
        <w:rPr>
          <w:bCs/>
          <w:sz w:val="28"/>
          <w:szCs w:val="28"/>
        </w:rPr>
      </w:pPr>
    </w:p>
    <w:p w:rsidR="00A060CD" w:rsidRDefault="005002DA">
      <w:pPr>
        <w:pStyle w:val="af6"/>
        <w:tabs>
          <w:tab w:val="left" w:pos="1080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ПРИМЕРНАЯ РАБОЧАЯ ПРОГРАММА </w:t>
      </w:r>
      <w:r w:rsidR="00CD6A5A">
        <w:rPr>
          <w:rFonts w:ascii="Times New Roman" w:hAnsi="Times New Roman"/>
          <w:b/>
          <w:bCs/>
          <w:szCs w:val="28"/>
        </w:rPr>
        <w:t>ДИСЦИПЛИНЫ</w:t>
      </w:r>
    </w:p>
    <w:p w:rsidR="00A060CD" w:rsidRDefault="00CE5608">
      <w:pPr>
        <w:pStyle w:val="Default"/>
        <w:spacing w:line="276" w:lineRule="auto"/>
        <w:ind w:firstLine="567"/>
        <w:jc w:val="center"/>
      </w:pPr>
      <w:r>
        <w:rPr>
          <w:b/>
          <w:sz w:val="28"/>
          <w:szCs w:val="28"/>
        </w:rPr>
        <w:t>ОГМ.</w:t>
      </w:r>
      <w:r w:rsidR="00CD6A5A">
        <w:rPr>
          <w:b/>
          <w:sz w:val="28"/>
          <w:szCs w:val="28"/>
        </w:rPr>
        <w:t>3.  ВВЕДЕНИЕ В ТЕОРИЮ МЕЖКУЛЬТУРНОЙ КОММУНИКАЦИИ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A060CD">
      <w:pPr>
        <w:pStyle w:val="Default"/>
        <w:spacing w:line="276" w:lineRule="auto"/>
        <w:ind w:firstLine="567"/>
        <w:jc w:val="center"/>
        <w:rPr>
          <w:bCs/>
          <w:sz w:val="28"/>
          <w:szCs w:val="28"/>
        </w:rPr>
      </w:pPr>
    </w:p>
    <w:p w:rsidR="00A060CD" w:rsidRDefault="00CD6A5A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«Введение в теорию межкультурной коммуникации» (далее – дисциплина) находится в «Общегу</w:t>
      </w:r>
      <w:r w:rsidR="00A90A70">
        <w:rPr>
          <w:sz w:val="28"/>
          <w:szCs w:val="28"/>
        </w:rPr>
        <w:t>манитарном модуле»</w:t>
      </w:r>
      <w:r>
        <w:rPr>
          <w:sz w:val="28"/>
          <w:szCs w:val="28"/>
        </w:rPr>
        <w:t xml:space="preserve"> </w:t>
      </w:r>
      <w:r w:rsidR="00DA222C">
        <w:rPr>
          <w:sz w:val="28"/>
          <w:szCs w:val="28"/>
        </w:rPr>
        <w:t xml:space="preserve">обязательной части </w:t>
      </w:r>
      <w:r>
        <w:rPr>
          <w:sz w:val="28"/>
          <w:szCs w:val="28"/>
        </w:rPr>
        <w:t xml:space="preserve">примерного учебного плана. 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данного курса, студент должен иметь базовые знания в области следующих учебных дисциплин: </w:t>
      </w:r>
      <w:r w:rsidR="00962EAD">
        <w:rPr>
          <w:sz w:val="28"/>
          <w:szCs w:val="28"/>
        </w:rPr>
        <w:t>«С</w:t>
      </w:r>
      <w:r>
        <w:rPr>
          <w:sz w:val="28"/>
          <w:szCs w:val="28"/>
        </w:rPr>
        <w:t>тилистика русского языка и культура речи</w:t>
      </w:r>
      <w:r w:rsidR="00962EAD">
        <w:rPr>
          <w:sz w:val="28"/>
          <w:szCs w:val="28"/>
        </w:rPr>
        <w:t>», «Д</w:t>
      </w:r>
      <w:r>
        <w:rPr>
          <w:sz w:val="28"/>
          <w:szCs w:val="28"/>
        </w:rPr>
        <w:t xml:space="preserve">ревние языки и </w:t>
      </w:r>
      <w:r w:rsidR="00962EAD">
        <w:rPr>
          <w:sz w:val="28"/>
          <w:szCs w:val="28"/>
        </w:rPr>
        <w:t>культуры» *, «П</w:t>
      </w:r>
      <w:r>
        <w:rPr>
          <w:sz w:val="28"/>
          <w:szCs w:val="28"/>
        </w:rPr>
        <w:t xml:space="preserve">рактический курс </w:t>
      </w:r>
      <w:r w:rsidR="00962EAD">
        <w:rPr>
          <w:sz w:val="28"/>
          <w:szCs w:val="28"/>
        </w:rPr>
        <w:t>первого иностранного языка», «Практический курс второго иностранного языка».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ind w:firstLine="540"/>
        <w:jc w:val="both"/>
        <w:outlineLvl w:val="0"/>
        <w:rPr>
          <w:rFonts w:eastAsia="Calibri"/>
          <w:sz w:val="28"/>
          <w:szCs w:val="28"/>
        </w:rPr>
      </w:pP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80"/>
        <w:gridCol w:w="1908"/>
        <w:gridCol w:w="6175"/>
      </w:tblGrid>
      <w:tr w:rsidR="00A060CD">
        <w:trPr>
          <w:trHeight w:val="20"/>
          <w:tblHeader/>
          <w:jc w:val="center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УК-5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02DA" w:rsidRPr="005002DA">
              <w:rPr>
                <w:rFonts w:eastAsia="Calibri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УК - 3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02DA" w:rsidRPr="005002DA">
              <w:rPr>
                <w:rFonts w:eastAsia="Calibri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</w:t>
            </w:r>
            <w:r w:rsidR="00A90A70">
              <w:rPr>
                <w:sz w:val="24"/>
                <w:szCs w:val="24"/>
              </w:rPr>
              <w:t>т.п.</w:t>
            </w:r>
            <w:r>
              <w:rPr>
                <w:sz w:val="24"/>
                <w:szCs w:val="24"/>
              </w:rPr>
              <w:t>).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Объем дисциплины в зачетных единицах  </w:t>
      </w:r>
    </w:p>
    <w:p w:rsidR="00A060CD" w:rsidRDefault="00CD6A5A" w:rsidP="005002DA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и время изучения дисциплины устанавливаются Организацией.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</w:t>
      </w:r>
    </w:p>
    <w:p w:rsidR="00A060CD" w:rsidRDefault="00CD6A5A">
      <w:pPr>
        <w:spacing w:line="276" w:lineRule="auto"/>
        <w:ind w:firstLine="567"/>
        <w:jc w:val="both"/>
        <w:rPr>
          <w:rFonts w:eastAsia="SimSun"/>
          <w:bCs/>
          <w:color w:val="000000"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</w:rPr>
        <w:t>Тема 1.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SimSun"/>
          <w:bCs/>
          <w:color w:val="000000"/>
          <w:sz w:val="28"/>
          <w:szCs w:val="28"/>
          <w:lang w:eastAsia="zh-CN"/>
        </w:rPr>
        <w:t>Теория межкультурной коммуникации в системе наук о человеке. Науки о культуре. Дефиниции культуры.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2.</w:t>
      </w:r>
      <w:r>
        <w:rPr>
          <w:rFonts w:eastAsia="Calibri"/>
          <w:sz w:val="28"/>
          <w:szCs w:val="28"/>
        </w:rPr>
        <w:t xml:space="preserve"> Структурные признаки культуры: национальный характер, особенности восприятия окружающего мира.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3.</w:t>
      </w:r>
      <w:r>
        <w:rPr>
          <w:rFonts w:eastAsia="Calibri"/>
          <w:sz w:val="28"/>
          <w:szCs w:val="28"/>
        </w:rPr>
        <w:t xml:space="preserve"> Мышление и язык в межкультурном общении.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4.</w:t>
      </w:r>
      <w:r>
        <w:rPr>
          <w:rFonts w:eastAsia="Calibri"/>
          <w:sz w:val="28"/>
          <w:szCs w:val="28"/>
        </w:rPr>
        <w:t xml:space="preserve"> Категория времени, категория пространства в различных</w:t>
      </w:r>
      <w:r>
        <w:rPr>
          <w:rFonts w:eastAsia="Calibri"/>
          <w:sz w:val="28"/>
          <w:szCs w:val="28"/>
        </w:rPr>
        <w:br/>
        <w:t>культурах.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5.</w:t>
      </w:r>
      <w:r>
        <w:rPr>
          <w:rFonts w:eastAsia="Calibri"/>
          <w:sz w:val="28"/>
          <w:szCs w:val="28"/>
        </w:rPr>
        <w:t xml:space="preserve"> Ценностные ориентации, представления и установки в различных культурах.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6.</w:t>
      </w:r>
      <w:r>
        <w:rPr>
          <w:rFonts w:eastAsia="Calibri"/>
          <w:sz w:val="28"/>
          <w:szCs w:val="28"/>
        </w:rPr>
        <w:t xml:space="preserve">  Этноцентризм, культурный релятивизм.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7.</w:t>
      </w:r>
      <w:r>
        <w:rPr>
          <w:rFonts w:eastAsia="Calibri"/>
          <w:sz w:val="28"/>
          <w:szCs w:val="28"/>
        </w:rPr>
        <w:t xml:space="preserve"> Способы представления знаний в межкультурном общении. 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8.</w:t>
      </w:r>
      <w:r>
        <w:rPr>
          <w:rFonts w:eastAsia="Calibri"/>
          <w:sz w:val="28"/>
          <w:szCs w:val="28"/>
        </w:rPr>
        <w:t xml:space="preserve"> Теория языковой личности, ее структурные и системные характеристики.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9.</w:t>
      </w:r>
      <w:r>
        <w:rPr>
          <w:rFonts w:eastAsia="Calibri"/>
          <w:sz w:val="28"/>
          <w:szCs w:val="28"/>
        </w:rPr>
        <w:t xml:space="preserve"> Языковая картина мира. Тезаурус-1 языковой личности.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10</w:t>
      </w:r>
      <w:r>
        <w:rPr>
          <w:rFonts w:eastAsia="Calibri"/>
          <w:sz w:val="28"/>
          <w:szCs w:val="28"/>
        </w:rPr>
        <w:t>. Концептуальная картина мира. Тезаурус-2 языковой личности.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11.</w:t>
      </w:r>
      <w:r>
        <w:rPr>
          <w:rFonts w:eastAsia="Calibri"/>
          <w:sz w:val="28"/>
          <w:szCs w:val="28"/>
        </w:rPr>
        <w:t xml:space="preserve"> Уровни понимания и языковая личность. Модели понимания.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12.</w:t>
      </w:r>
      <w:r>
        <w:rPr>
          <w:rFonts w:eastAsia="Calibri"/>
          <w:sz w:val="28"/>
          <w:szCs w:val="28"/>
        </w:rPr>
        <w:t xml:space="preserve"> Типы ситуаций в сферах межкультурного общения.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13.</w:t>
      </w:r>
      <w:r>
        <w:rPr>
          <w:rFonts w:eastAsia="Calibri"/>
          <w:sz w:val="28"/>
          <w:szCs w:val="28"/>
        </w:rPr>
        <w:t xml:space="preserve"> Функциональная общность культур. Культурная специфика.</w:t>
      </w:r>
    </w:p>
    <w:p w:rsidR="00A060CD" w:rsidRDefault="00CD6A5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14.</w:t>
      </w:r>
      <w:r>
        <w:rPr>
          <w:rFonts w:eastAsia="Calibri"/>
          <w:sz w:val="28"/>
          <w:szCs w:val="28"/>
        </w:rPr>
        <w:t xml:space="preserve"> Вторичная инкультурация; культурная дистанция. </w:t>
      </w:r>
    </w:p>
    <w:p w:rsidR="00A060CD" w:rsidRDefault="00CD6A5A">
      <w:pPr>
        <w:shd w:val="clear" w:color="auto" w:fill="FFFFFF"/>
        <w:spacing w:line="276" w:lineRule="auto"/>
        <w:ind w:firstLine="54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15</w:t>
      </w:r>
      <w:r>
        <w:rPr>
          <w:rFonts w:eastAsia="Calibri"/>
          <w:b/>
          <w:bCs/>
          <w:sz w:val="28"/>
          <w:szCs w:val="28"/>
        </w:rPr>
        <w:t>.</w:t>
      </w:r>
      <w:r w:rsidR="00A90A70">
        <w:rPr>
          <w:rFonts w:eastAsia="Calibri"/>
          <w:bCs/>
          <w:sz w:val="28"/>
          <w:szCs w:val="28"/>
        </w:rPr>
        <w:t xml:space="preserve"> Культурообусловленные </w:t>
      </w:r>
      <w:r>
        <w:rPr>
          <w:rFonts w:eastAsia="Calibri"/>
          <w:bCs/>
          <w:sz w:val="28"/>
          <w:szCs w:val="28"/>
        </w:rPr>
        <w:t xml:space="preserve">особенности общения в межкультурной коммуникации.   </w:t>
      </w:r>
    </w:p>
    <w:p w:rsidR="00A060CD" w:rsidRDefault="00A060CD">
      <w:pPr>
        <w:shd w:val="clear" w:color="auto" w:fill="FFFFFF"/>
        <w:spacing w:line="276" w:lineRule="auto"/>
        <w:ind w:firstLine="540"/>
        <w:jc w:val="both"/>
        <w:outlineLvl w:val="0"/>
        <w:rPr>
          <w:rFonts w:eastAsia="Calibri"/>
          <w:bCs/>
          <w:sz w:val="28"/>
          <w:szCs w:val="28"/>
        </w:rPr>
      </w:pPr>
    </w:p>
    <w:p w:rsidR="00A060CD" w:rsidRDefault="00CD6A5A" w:rsidP="005002DA">
      <w:pPr>
        <w:pStyle w:val="HTML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далее разделы примерной рабочей программы являются идентичными для всех дисциплин примерного учебного плана и заполняются образовательной организацией самостоятельно.</w:t>
      </w:r>
    </w:p>
    <w:p w:rsidR="00A060CD" w:rsidRDefault="00A060CD">
      <w:pPr>
        <w:shd w:val="clear" w:color="auto" w:fill="FFFFFF"/>
        <w:spacing w:line="276" w:lineRule="auto"/>
        <w:ind w:firstLine="540"/>
        <w:jc w:val="both"/>
        <w:outlineLvl w:val="0"/>
        <w:rPr>
          <w:rFonts w:eastAsia="Calibri"/>
          <w:bCs/>
          <w:sz w:val="28"/>
          <w:szCs w:val="28"/>
        </w:rPr>
      </w:pPr>
    </w:p>
    <w:p w:rsidR="00A060CD" w:rsidRDefault="00A060CD">
      <w:pPr>
        <w:shd w:val="clear" w:color="auto" w:fill="FFFFFF"/>
        <w:spacing w:line="276" w:lineRule="auto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pStyle w:val="22"/>
        <w:widowControl w:val="0"/>
        <w:spacing w:after="0" w:line="276" w:lineRule="auto"/>
        <w:ind w:left="0"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Перечень разделов (тем) для самостоятельного изучения обучающимися   </w:t>
      </w:r>
    </w:p>
    <w:p w:rsidR="00A060CD" w:rsidRDefault="00A060CD">
      <w:pPr>
        <w:pStyle w:val="HTML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 Содержание дисциплины, структурированное по темам (разделам) с указанием отведенного на них количества часов и видов учебных занятий</w:t>
      </w:r>
    </w:p>
    <w:p w:rsidR="00A060CD" w:rsidRDefault="00A060C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060CD" w:rsidRDefault="00CD6A5A">
      <w:pPr>
        <w:pStyle w:val="1"/>
        <w:ind w:right="21"/>
        <w:jc w:val="both"/>
      </w:pPr>
      <w:r>
        <w:t xml:space="preserve">5. Оценочные средства для проведения промежуточной аттестации </w:t>
      </w:r>
    </w:p>
    <w:p w:rsidR="00A060CD" w:rsidRDefault="00CD6A5A">
      <w:pPr>
        <w:pStyle w:val="1"/>
        <w:ind w:right="21"/>
        <w:jc w:val="both"/>
      </w:pPr>
      <w:r>
        <w:t>обучающихся по дисциплине</w:t>
      </w:r>
    </w:p>
    <w:p w:rsidR="00A060CD" w:rsidRDefault="00A90A70">
      <w:pPr>
        <w:spacing w:line="276" w:lineRule="auto"/>
        <w:ind w:left="100" w:hanging="10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5.1. Паспорт </w:t>
      </w:r>
      <w:r w:rsidR="00CD6A5A">
        <w:rPr>
          <w:rFonts w:eastAsia="Calibri"/>
          <w:b/>
          <w:sz w:val="28"/>
          <w:szCs w:val="28"/>
        </w:rPr>
        <w:t>оценочных средств</w:t>
      </w:r>
    </w:p>
    <w:p w:rsidR="00A060CD" w:rsidRDefault="00A060CD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A060CD" w:rsidRDefault="00CD6A5A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5.2. Типовые контрольные вопросы и задания для проведения промежуточной аттестации</w:t>
      </w:r>
    </w:p>
    <w:p w:rsidR="00A060CD" w:rsidRDefault="00A060CD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A060CD" w:rsidRDefault="00CD6A5A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5.3. Методические материалы, определяющие процедуры оценивания знаний, </w:t>
      </w:r>
    </w:p>
    <w:p w:rsidR="00A060CD" w:rsidRDefault="00CD6A5A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умений, навыков и (или) опыта деятельности, характеризующих этапы формирования результатов</w:t>
      </w:r>
    </w:p>
    <w:p w:rsidR="00A060CD" w:rsidRDefault="00A060CD">
      <w:pPr>
        <w:pStyle w:val="1"/>
        <w:jc w:val="both"/>
      </w:pPr>
    </w:p>
    <w:p w:rsidR="00A060CD" w:rsidRDefault="00CD6A5A">
      <w:pPr>
        <w:pStyle w:val="1"/>
        <w:jc w:val="both"/>
      </w:pPr>
      <w:r>
        <w:t>6. Перечень основной и дополнительной учебной литературы, необходимой для освоения дисциплины</w:t>
      </w:r>
    </w:p>
    <w:p w:rsidR="00A060CD" w:rsidRDefault="00A060C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060CD" w:rsidRDefault="00CD6A5A">
      <w:pPr>
        <w:pStyle w:val="1"/>
        <w:jc w:val="both"/>
      </w:pPr>
      <w:r>
        <w:t>7. Методические указания для обучающихся по освоению дисциплины</w:t>
      </w:r>
    </w:p>
    <w:p w:rsidR="00A060CD" w:rsidRDefault="00A060CD">
      <w:pPr>
        <w:pStyle w:val="1"/>
        <w:jc w:val="both"/>
      </w:pPr>
    </w:p>
    <w:p w:rsidR="00A060CD" w:rsidRDefault="00CD6A5A">
      <w:pPr>
        <w:pStyle w:val="1"/>
        <w:jc w:val="both"/>
      </w:pPr>
      <w:r>
        <w:t xml:space="preserve">7.1. Методические указания для </w:t>
      </w:r>
      <w:r w:rsidR="005866B5">
        <w:t>обучающихся</w:t>
      </w:r>
      <w:r>
        <w:t xml:space="preserve"> общего характера</w:t>
      </w:r>
    </w:p>
    <w:p w:rsidR="00A060CD" w:rsidRDefault="00A060CD">
      <w:pPr>
        <w:pStyle w:val="1"/>
        <w:jc w:val="both"/>
      </w:pPr>
    </w:p>
    <w:p w:rsidR="00A060CD" w:rsidRDefault="00CD6A5A">
      <w:pPr>
        <w:pStyle w:val="1"/>
        <w:jc w:val="both"/>
      </w:pPr>
      <w:r>
        <w:t>7.2. Методические указания по подготовке к мероприятиям текущего контроля и промежуточной аттестации</w:t>
      </w:r>
    </w:p>
    <w:p w:rsidR="00A060CD" w:rsidRDefault="00CD6A5A">
      <w:pPr>
        <w:pStyle w:val="1"/>
        <w:jc w:val="both"/>
      </w:pPr>
      <w:r>
        <w:t xml:space="preserve">       </w:t>
      </w:r>
    </w:p>
    <w:p w:rsidR="00A060CD" w:rsidRDefault="00CD6A5A">
      <w:pPr>
        <w:pStyle w:val="1"/>
        <w:jc w:val="both"/>
      </w:pPr>
      <w:r>
        <w:t>7.3. Перечень учебно-методического обеспечения для самостоятельной работы  обучающихся по дисциплине</w:t>
      </w:r>
    </w:p>
    <w:p w:rsidR="00A060CD" w:rsidRDefault="00A060CD">
      <w:pPr>
        <w:pStyle w:val="1"/>
        <w:jc w:val="both"/>
      </w:pPr>
    </w:p>
    <w:p w:rsidR="00A060CD" w:rsidRDefault="00CD6A5A">
      <w:pPr>
        <w:pStyle w:val="1"/>
        <w:jc w:val="both"/>
      </w:pPr>
      <w:r>
        <w:t xml:space="preserve">8. Перечень информационных технологий, используемых при осуществлении </w:t>
      </w:r>
    </w:p>
    <w:p w:rsidR="00A060CD" w:rsidRDefault="00CD6A5A">
      <w:pPr>
        <w:pStyle w:val="1"/>
        <w:jc w:val="both"/>
      </w:pPr>
      <w:r>
        <w:t>образовательного процесса по дисциплине</w:t>
      </w:r>
    </w:p>
    <w:p w:rsidR="00A060CD" w:rsidRDefault="00A060CD">
      <w:pPr>
        <w:pStyle w:val="1"/>
        <w:jc w:val="both"/>
      </w:pPr>
    </w:p>
    <w:p w:rsidR="00A060CD" w:rsidRDefault="00CD6A5A">
      <w:pPr>
        <w:pStyle w:val="1"/>
        <w:jc w:val="both"/>
      </w:pPr>
      <w:r>
        <w:t xml:space="preserve">9. Описание материально-технической базы, необходимой для осуществления </w:t>
      </w:r>
    </w:p>
    <w:p w:rsidR="00A060CD" w:rsidRDefault="00CD6A5A">
      <w:pPr>
        <w:pStyle w:val="1"/>
        <w:jc w:val="both"/>
      </w:pPr>
      <w:r>
        <w:t>образовательного процесса по дисциплине</w:t>
      </w:r>
    </w:p>
    <w:p w:rsidR="00A060CD" w:rsidRDefault="00A060CD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both"/>
        <w:rPr>
          <w:b/>
          <w:bCs/>
          <w:sz w:val="28"/>
          <w:szCs w:val="28"/>
        </w:rPr>
      </w:pP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Иные сведения и (или) материалы</w:t>
      </w:r>
    </w:p>
    <w:p w:rsidR="00A060CD" w:rsidRDefault="00CD6A5A">
      <w:pPr>
        <w:spacing w:after="200" w:line="276" w:lineRule="auto"/>
        <w:rPr>
          <w:rFonts w:eastAsia="Calibri"/>
          <w:bCs/>
          <w:color w:val="000000"/>
          <w:sz w:val="28"/>
          <w:szCs w:val="28"/>
          <w:lang w:eastAsia="en-US"/>
        </w:rPr>
      </w:pPr>
      <w:r>
        <w:br w:type="page"/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A060CD" w:rsidRDefault="00CE5608">
      <w:pPr>
        <w:pStyle w:val="Default"/>
        <w:spacing w:line="276" w:lineRule="auto"/>
        <w:jc w:val="center"/>
      </w:pPr>
      <w:r>
        <w:rPr>
          <w:b/>
          <w:sz w:val="28"/>
          <w:szCs w:val="28"/>
        </w:rPr>
        <w:t>ОГМ.</w:t>
      </w:r>
      <w:r w:rsidR="00CD6A5A">
        <w:rPr>
          <w:b/>
          <w:sz w:val="28"/>
          <w:szCs w:val="28"/>
        </w:rPr>
        <w:t xml:space="preserve">6. Литература стран изучаемого </w:t>
      </w:r>
      <w:r w:rsidR="00CD6A5A" w:rsidRPr="00EC6F47">
        <w:rPr>
          <w:b/>
          <w:sz w:val="28"/>
          <w:szCs w:val="28"/>
        </w:rPr>
        <w:t>иностранного</w:t>
      </w:r>
      <w:r w:rsidR="00CD6A5A">
        <w:rPr>
          <w:b/>
          <w:sz w:val="28"/>
          <w:szCs w:val="28"/>
        </w:rPr>
        <w:t xml:space="preserve"> языка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</w:t>
      </w:r>
      <w:r w:rsidR="00F75264">
        <w:rPr>
          <w:sz w:val="28"/>
          <w:szCs w:val="28"/>
        </w:rPr>
        <w:t xml:space="preserve">а «Литература стран изучаемого </w:t>
      </w:r>
      <w:r>
        <w:rPr>
          <w:sz w:val="28"/>
          <w:szCs w:val="28"/>
        </w:rPr>
        <w:t>иностранного языка» (далее – дисциплина) находится в «Общегум</w:t>
      </w:r>
      <w:r w:rsidR="00A90A70">
        <w:rPr>
          <w:sz w:val="28"/>
          <w:szCs w:val="28"/>
        </w:rPr>
        <w:t xml:space="preserve">анитарном модуле» </w:t>
      </w:r>
      <w:r w:rsidR="00DA222C">
        <w:rPr>
          <w:sz w:val="28"/>
          <w:szCs w:val="28"/>
        </w:rPr>
        <w:t xml:space="preserve">обязательной части </w:t>
      </w:r>
      <w:r>
        <w:rPr>
          <w:sz w:val="28"/>
          <w:szCs w:val="28"/>
        </w:rPr>
        <w:t>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Приступая к изучению данной дисциплины, студент должен иметь базовые знания в области истории и философии, истории и культуры стран изучаемых языков. </w:t>
      </w:r>
    </w:p>
    <w:p w:rsidR="00A060CD" w:rsidRDefault="00A060CD">
      <w:pPr>
        <w:pStyle w:val="HTML0"/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</w:t>
      </w:r>
      <w:r w:rsidR="00F75264">
        <w:rPr>
          <w:rFonts w:ascii="Times New Roman" w:hAnsi="Times New Roman"/>
          <w:b/>
          <w:sz w:val="28"/>
          <w:szCs w:val="28"/>
        </w:rPr>
        <w:t xml:space="preserve"> по дисциплине, соотнесенных с </w:t>
      </w:r>
      <w:r>
        <w:rPr>
          <w:rFonts w:ascii="Times New Roman" w:hAnsi="Times New Roman"/>
          <w:b/>
          <w:sz w:val="28"/>
          <w:szCs w:val="28"/>
        </w:rPr>
        <w:t>планируемыми результатами освоения образовательной программы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80"/>
        <w:gridCol w:w="1906"/>
        <w:gridCol w:w="6177"/>
      </w:tblGrid>
      <w:tr w:rsidR="00A060CD">
        <w:trPr>
          <w:trHeight w:val="20"/>
          <w:tblHeader/>
          <w:jc w:val="center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Межкультурное взаимодействие 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УК-5 </w:t>
            </w:r>
            <w:r w:rsidR="00F75264" w:rsidRPr="00F7526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дисциплины в зачетных единицах</w:t>
      </w: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Объем и время изучения дисциплины устанавливаются Организацией.  </w:t>
      </w:r>
    </w:p>
    <w:p w:rsidR="00A060CD" w:rsidRDefault="00A060CD">
      <w:pPr>
        <w:pStyle w:val="1"/>
        <w:tabs>
          <w:tab w:val="left" w:pos="426"/>
        </w:tabs>
        <w:ind w:right="21"/>
        <w:jc w:val="both"/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>4. Содержание дисциплины (на примере французского языка)</w:t>
      </w: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Мифологическая эпоха. Литература Средних веков.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 Понятие мифологической культуры. Средневековый героический эпос</w:t>
      </w:r>
      <w:r>
        <w:rPr>
          <w:bCs/>
          <w:i/>
          <w:iCs/>
          <w:sz w:val="28"/>
          <w:szCs w:val="28"/>
        </w:rPr>
        <w:t xml:space="preserve">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2. Рыцарский (куртуазный) роман</w:t>
      </w:r>
      <w:r>
        <w:rPr>
          <w:sz w:val="28"/>
          <w:szCs w:val="28"/>
        </w:rPr>
        <w:t xml:space="preserve">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II. Эпоха Возрождения.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1. От новеллы к роману.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III. Классицизм.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 Героическая трагедия.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Любовно-психологическая трагедия.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Социальная комедия.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4. Эволюция авторских форм объективации и завершения в авантюрно-бытовом романе.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5. Любовно-психологический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6. Философский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7. Воспитательный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IV. Историческая эпоха: Просвещение.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 Авантюрно-бытовой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Философский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Роман </w:t>
      </w:r>
      <w:r w:rsidR="00E30B88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и антивоспитания.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4. Диалогический роман.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 xml:space="preserve">Тема 5. Комедия, трагедия и просветительская драма.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V. XIX век: Романтизм.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 Литература и эстетика раннего романтизма.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Романтическая драма.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3. Исторический роман эпохи романтизма.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VI. Реализм.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 Ранний реализм.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Социальная мифология.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VII. Натурализм.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VIII. Символизм.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IX. Проблема человека в литературе XX века.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1. Философско-антропологический аспект проблемы человека.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Модернизм и реализм.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Эстетико-онтологическое «обретение времени».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4. Сюрреализм.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 Иррационально-онтологический и рационально-нигилистический способы объективации героя.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6. Экзистенциальная антропология.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7. Антироман и антидрама. </w:t>
      </w:r>
    </w:p>
    <w:p w:rsidR="00A060CD" w:rsidRDefault="00CD6A5A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8. «Человек для самого себя». </w:t>
      </w:r>
    </w:p>
    <w:p w:rsidR="00A060CD" w:rsidRDefault="00A060CD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A060CD" w:rsidRDefault="00CE5608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</w:pPr>
      <w:r>
        <w:rPr>
          <w:b/>
          <w:bCs/>
          <w:sz w:val="28"/>
          <w:szCs w:val="28"/>
        </w:rPr>
        <w:t>ОТиПК.</w:t>
      </w:r>
      <w:r w:rsidR="00CD6A5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CD6A5A">
        <w:rPr>
          <w:b/>
          <w:bCs/>
          <w:sz w:val="28"/>
          <w:szCs w:val="28"/>
        </w:rPr>
        <w:t>Основы языкознания</w:t>
      </w: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spacing w:before="360"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«Основы языкознания» (далее – дисциплина) находится в модуле «Основы теории и практические курсы изучаемых языков» обязательной части 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Дисциплина носит вводный характер. Знания и умения, полученные в результате освоения дисциплины «Основы языкознания», являются необходимыми для освоения дисциплин «Древние языки и культуры</w:t>
      </w:r>
      <w:r w:rsidR="00DD5BDC">
        <w:rPr>
          <w:sz w:val="28"/>
          <w:szCs w:val="28"/>
        </w:rPr>
        <w:t>*</w:t>
      </w:r>
      <w:r>
        <w:rPr>
          <w:sz w:val="28"/>
          <w:szCs w:val="28"/>
        </w:rPr>
        <w:t>»; «Введение в теорию межкультурной коммуникации»; «Основы теории первого иностранного языка»; «Основы теории второго иностранного языка»; «Практический курс первого иностранного языка»; «Практический курс второго иностранного языка».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68"/>
        <w:gridCol w:w="2550"/>
        <w:gridCol w:w="5745"/>
      </w:tblGrid>
      <w:tr w:rsidR="00A060CD">
        <w:trPr>
          <w:trHeight w:val="20"/>
          <w:tblHeader/>
          <w:jc w:val="center"/>
        </w:trPr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5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1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144"/>
              <w:jc w:val="both"/>
              <w:rPr>
                <w:sz w:val="24"/>
                <w:szCs w:val="24"/>
              </w:rPr>
            </w:pPr>
            <w:bookmarkStart w:id="1" w:name="_Hlk495476094"/>
            <w:bookmarkEnd w:id="1"/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Объем дисциплины в зачетных единицах</w:t>
      </w: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и время изучения дисциплины устанавливаются Организацией.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>4. Содержание дисциплины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 xml:space="preserve">. Язык как предмет языкознания.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1. Функции языка как его сущностные характеристики.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2. Место и роль я</w:t>
      </w:r>
      <w:r>
        <w:rPr>
          <w:rFonts w:eastAsia="Calibri"/>
          <w:bCs/>
          <w:sz w:val="28"/>
          <w:szCs w:val="28"/>
        </w:rPr>
        <w:t xml:space="preserve">зыкознания в системе наук. </w:t>
      </w:r>
    </w:p>
    <w:p w:rsidR="00A060CD" w:rsidRDefault="00CD6A5A">
      <w:pPr>
        <w:pStyle w:val="pjt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Разделы языкознания. </w:t>
      </w:r>
    </w:p>
    <w:p w:rsidR="00A060CD" w:rsidRDefault="00CD6A5A">
      <w:pPr>
        <w:pStyle w:val="pjt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Комплексные научные дисциплины.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</w:t>
      </w:r>
      <w:r>
        <w:rPr>
          <w:rFonts w:eastAsia="Calibri"/>
          <w:b/>
          <w:bCs/>
          <w:sz w:val="28"/>
          <w:szCs w:val="28"/>
        </w:rPr>
        <w:t xml:space="preserve">. Язык как особое общественное явление.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5. Живые и мертвые языки, искусственные языки. Перспективы языкового развития.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6. Языковые контакты. Билингвизм.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7. Социальная дифференциация языка.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8. Территориальная дифференциация языка.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9. Основные теории происхождения языка. Историческое развитие языков.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10. Развитие национальных языков. </w:t>
      </w:r>
    </w:p>
    <w:p w:rsidR="00A060CD" w:rsidRDefault="00CD6A5A">
      <w:pPr>
        <w:shd w:val="clear" w:color="auto" w:fill="FFFFFF"/>
        <w:tabs>
          <w:tab w:val="left" w:pos="3615"/>
        </w:tabs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11. Понятие литературного языка и нормы. </w:t>
      </w:r>
    </w:p>
    <w:p w:rsidR="00A060CD" w:rsidRDefault="00CD6A5A">
      <w:pPr>
        <w:shd w:val="clear" w:color="auto" w:fill="FFFFFF"/>
        <w:tabs>
          <w:tab w:val="left" w:pos="3615"/>
        </w:tabs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12. Исторические изменения в словарном составе, грамматическом строе, звуковой стороне языка.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III</w:t>
      </w:r>
      <w:r>
        <w:rPr>
          <w:rFonts w:eastAsia="Calibri"/>
          <w:b/>
          <w:bCs/>
          <w:sz w:val="28"/>
          <w:szCs w:val="28"/>
        </w:rPr>
        <w:t xml:space="preserve">. Язык и культура.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13. Отражение в языке культуры общества.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14. Язык и «картина мира».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IV</w:t>
      </w:r>
      <w:r>
        <w:rPr>
          <w:rFonts w:eastAsia="Calibri"/>
          <w:b/>
          <w:bCs/>
          <w:sz w:val="28"/>
          <w:szCs w:val="28"/>
        </w:rPr>
        <w:t xml:space="preserve">. Язык как системно-структурное образование.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15. Понятие лингвистического знака. Учение Ф. Де Соссюра о лингвистическом знаке.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16. Понятия системы и структуры. Структурные отношения в языке.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V</w:t>
      </w:r>
      <w:r>
        <w:rPr>
          <w:rFonts w:eastAsia="Calibri"/>
          <w:b/>
          <w:bCs/>
          <w:sz w:val="28"/>
          <w:szCs w:val="28"/>
        </w:rPr>
        <w:t>. Уровни и единицы системы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17. Понятие уровня языка.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 18. Основные языковые уровни.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19. Основные единицы системы языка.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VI</w:t>
      </w:r>
      <w:r>
        <w:rPr>
          <w:rFonts w:eastAsia="Calibri"/>
          <w:b/>
          <w:bCs/>
          <w:sz w:val="28"/>
          <w:szCs w:val="28"/>
        </w:rPr>
        <w:t xml:space="preserve">. Классификация языков.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20. Принципы классификации языков.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21. Генетическая (генеалогическая) классификация языков.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 22. Сравнительно-исторический метод и установление родства языков.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23. Типологическая классификация языков.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VII</w:t>
      </w:r>
      <w:r>
        <w:rPr>
          <w:rFonts w:eastAsia="Calibri"/>
          <w:b/>
          <w:bCs/>
          <w:sz w:val="28"/>
          <w:szCs w:val="28"/>
        </w:rPr>
        <w:t xml:space="preserve">. История и теория письма.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24. Значение письма и письменности в истории общества.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 25. Пиктография, идеография, алфавитное письмо. Письменность народов изучаемых языков.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26. Графика, орфография. Основные принципы орфографии.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27. Соотношение письменного и звукового языка. </w:t>
      </w:r>
    </w:p>
    <w:p w:rsidR="00A060CD" w:rsidRDefault="00A060CD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A060CD" w:rsidRDefault="00CD746D">
      <w:pPr>
        <w:pStyle w:val="af6"/>
        <w:tabs>
          <w:tab w:val="left" w:pos="1080"/>
        </w:tabs>
        <w:spacing w:line="276" w:lineRule="auto"/>
        <w:jc w:val="center"/>
      </w:pPr>
      <w:r>
        <w:rPr>
          <w:rFonts w:ascii="Times New Roman" w:hAnsi="Times New Roman"/>
          <w:b/>
          <w:szCs w:val="28"/>
        </w:rPr>
        <w:t>ОТиПК.</w:t>
      </w:r>
      <w:r w:rsidR="00CD6A5A">
        <w:rPr>
          <w:rFonts w:ascii="Times New Roman" w:hAnsi="Times New Roman"/>
          <w:b/>
          <w:szCs w:val="28"/>
        </w:rPr>
        <w:t xml:space="preserve">2.  «Русский язык </w:t>
      </w:r>
      <w:r w:rsidR="00CD6A5A" w:rsidRPr="00EC6F47">
        <w:rPr>
          <w:rFonts w:ascii="Times New Roman" w:hAnsi="Times New Roman"/>
          <w:b/>
          <w:szCs w:val="28"/>
        </w:rPr>
        <w:t>и культура речи</w:t>
      </w:r>
      <w:r w:rsidR="00CD6A5A">
        <w:rPr>
          <w:rFonts w:ascii="Times New Roman" w:hAnsi="Times New Roman"/>
          <w:b/>
          <w:szCs w:val="28"/>
        </w:rPr>
        <w:t>»</w:t>
      </w:r>
    </w:p>
    <w:p w:rsidR="00A060CD" w:rsidRDefault="00CD6A5A">
      <w:pPr>
        <w:pStyle w:val="af6"/>
        <w:tabs>
          <w:tab w:val="left" w:pos="1080"/>
        </w:tabs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Направление подготовки:</w:t>
      </w:r>
    </w:p>
    <w:p w:rsidR="00A060CD" w:rsidRDefault="00CD6A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8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45.03.02 Лингвистика</w:t>
      </w:r>
    </w:p>
    <w:p w:rsidR="00A060CD" w:rsidRDefault="00A060CD">
      <w:pPr>
        <w:pStyle w:val="af2"/>
        <w:suppressAutoHyphens/>
        <w:spacing w:line="276" w:lineRule="auto"/>
        <w:ind w:right="-386" w:firstLine="720"/>
        <w:jc w:val="center"/>
        <w:rPr>
          <w:szCs w:val="28"/>
        </w:rPr>
      </w:pPr>
    </w:p>
    <w:p w:rsidR="00A060CD" w:rsidRDefault="00CD6A5A">
      <w:pPr>
        <w:tabs>
          <w:tab w:val="left" w:pos="1080"/>
        </w:tabs>
        <w:spacing w:line="276" w:lineRule="auto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«Русский язык и культура речи» (далее – дисциплина) находится в модуле «Основы теории и практические курсы изучаемых языков» обязательной части 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Приступая к изучению данной дисциплины, студент должен иметь базовые знания по русскому языку в объеме среднего (полного) общего образования, а также знания, полученные при изучении дисциплины «Основы языкознания». </w:t>
      </w:r>
    </w:p>
    <w:p w:rsidR="00A060CD" w:rsidRDefault="00A060CD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</w:p>
    <w:p w:rsidR="00A060CD" w:rsidRDefault="00CD6A5A">
      <w:pPr>
        <w:pStyle w:val="Default"/>
        <w:tabs>
          <w:tab w:val="left" w:pos="0"/>
          <w:tab w:val="left" w:pos="720"/>
          <w:tab w:val="left" w:pos="900"/>
          <w:tab w:val="left" w:pos="39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16"/>
        <w:gridCol w:w="2394"/>
        <w:gridCol w:w="5753"/>
      </w:tblGrid>
      <w:tr w:rsidR="00A060CD">
        <w:trPr>
          <w:trHeight w:val="20"/>
          <w:tblHeader/>
          <w:jc w:val="center"/>
        </w:trPr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универсальных компетенций</w:t>
            </w:r>
          </w:p>
        </w:tc>
        <w:tc>
          <w:tcPr>
            <w:tcW w:w="82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rFonts w:eastAsia="Calibri"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УК-4 </w:t>
            </w:r>
            <w:r w:rsidR="00F75264" w:rsidRPr="00F7526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и иностранном(-ых) языках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2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на государственном</w:t>
            </w:r>
          </w:p>
          <w:p w:rsidR="00A060CD" w:rsidRDefault="00CD6A5A">
            <w:pPr>
              <w:pStyle w:val="12"/>
              <w:widowControl w:val="0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иностранном (-ых) языках коммуникативно </w:t>
            </w:r>
          </w:p>
          <w:p w:rsidR="00A060CD" w:rsidRDefault="00CD6A5A">
            <w:pPr>
              <w:pStyle w:val="12"/>
              <w:widowControl w:val="0"/>
              <w:spacing w:line="276" w:lineRule="auto"/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приемлемый стиль делового общения, вербальные и невербальные средства взаимодействия с партнерами.</w:t>
            </w:r>
          </w:p>
          <w:p w:rsidR="00A060CD" w:rsidRDefault="00CD6A5A">
            <w:pPr>
              <w:pStyle w:val="12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информационно-коммуникационные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(-ых) языках.</w:t>
            </w:r>
          </w:p>
          <w:p w:rsidR="00A060CD" w:rsidRDefault="00CD6A5A">
            <w:pPr>
              <w:pStyle w:val="12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A060CD" w:rsidRDefault="00CD6A5A">
            <w:pPr>
              <w:pStyle w:val="12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</w:t>
            </w:r>
            <w:r>
              <w:rPr>
                <w:rFonts w:eastAsia="Times New Roman"/>
                <w:sz w:val="24"/>
                <w:szCs w:val="24"/>
              </w:rPr>
              <w:t xml:space="preserve"> интегративные умения использовать диалогическое общение для сотрудничества в академической коммуникации: </w:t>
            </w:r>
          </w:p>
          <w:p w:rsidR="00A060CD" w:rsidRDefault="00CD6A5A">
            <w:pPr>
              <w:widowControl w:val="0"/>
              <w:numPr>
                <w:ilvl w:val="0"/>
                <w:numId w:val="5"/>
              </w:numPr>
              <w:spacing w:line="276" w:lineRule="auto"/>
              <w:ind w:left="286" w:hanging="11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внимательно слушая и пытаясь понять суть идей других, даже если они противоречат собственным воззрениям; </w:t>
            </w:r>
          </w:p>
          <w:p w:rsidR="00A060CD" w:rsidRDefault="00CD6A5A">
            <w:pPr>
              <w:widowControl w:val="0"/>
              <w:numPr>
                <w:ilvl w:val="0"/>
                <w:numId w:val="4"/>
              </w:numPr>
              <w:spacing w:line="276" w:lineRule="auto"/>
              <w:ind w:left="286" w:hanging="14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уважая высказывания других как в плане содержания, так и в плане формы;</w:t>
            </w:r>
          </w:p>
          <w:p w:rsidR="00A060CD" w:rsidRDefault="00CD6A5A">
            <w:pPr>
              <w:widowControl w:val="0"/>
              <w:numPr>
                <w:ilvl w:val="0"/>
                <w:numId w:val="4"/>
              </w:numPr>
              <w:spacing w:line="276" w:lineRule="auto"/>
              <w:ind w:left="286" w:hanging="143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критикуя аргументировано и конструктивно, не задевая чувств других; адаптируя речь и язык жестов к ситуациям взаимодействия.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Демонстрирует умение выполнять перевод профессиональных текстов с иностранного (-ых) на государственный язык и обратно.</w:t>
            </w:r>
          </w:p>
        </w:tc>
      </w:tr>
    </w:tbl>
    <w:p w:rsidR="00A060CD" w:rsidRDefault="00A060CD">
      <w:pPr>
        <w:pStyle w:val="Default"/>
        <w:tabs>
          <w:tab w:val="left" w:pos="0"/>
          <w:tab w:val="left" w:pos="720"/>
          <w:tab w:val="left" w:pos="900"/>
          <w:tab w:val="left" w:pos="3960"/>
        </w:tabs>
        <w:spacing w:line="276" w:lineRule="auto"/>
        <w:ind w:left="142"/>
        <w:jc w:val="both"/>
        <w:rPr>
          <w:b/>
          <w:sz w:val="28"/>
          <w:szCs w:val="28"/>
        </w:rPr>
      </w:pP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A060CD" w:rsidRDefault="00CD6A5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и время изучения дисциплины устанавливаются Организацией.</w:t>
      </w: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</w:t>
      </w:r>
    </w:p>
    <w:p w:rsidR="00A060CD" w:rsidRDefault="00CD6A5A">
      <w:pPr>
        <w:pStyle w:val="1"/>
        <w:ind w:firstLine="709"/>
        <w:jc w:val="both"/>
      </w:pPr>
      <w:r>
        <w:t xml:space="preserve">Раздел </w:t>
      </w:r>
      <w:r>
        <w:rPr>
          <w:lang w:val="en-US"/>
        </w:rPr>
        <w:t>I</w:t>
      </w:r>
      <w:r>
        <w:t>.  ВВЕДЕНИЕ.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1. </w:t>
      </w:r>
      <w:r>
        <w:rPr>
          <w:bCs/>
          <w:sz w:val="28"/>
          <w:szCs w:val="28"/>
        </w:rPr>
        <w:t xml:space="preserve">Предмет и задачи курса. Общенародный и литературный русский язык.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2. </w:t>
      </w:r>
      <w:r>
        <w:rPr>
          <w:bCs/>
          <w:sz w:val="28"/>
          <w:szCs w:val="28"/>
        </w:rPr>
        <w:t xml:space="preserve">Три аспекта культуры речи. Типы речевой культуры. Понятие языковой ситуации. </w:t>
      </w:r>
    </w:p>
    <w:p w:rsidR="00A060CD" w:rsidRDefault="00CD6A5A">
      <w:pPr>
        <w:pStyle w:val="24"/>
        <w:tabs>
          <w:tab w:val="right" w:pos="954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</w:t>
      </w:r>
      <w:r>
        <w:rPr>
          <w:bCs/>
          <w:sz w:val="28"/>
          <w:szCs w:val="28"/>
        </w:rPr>
        <w:t xml:space="preserve"> Коммуникативные качества речи. Речевая этика. </w:t>
      </w:r>
      <w:r>
        <w:rPr>
          <w:bCs/>
          <w:sz w:val="28"/>
          <w:szCs w:val="28"/>
        </w:rPr>
        <w:tab/>
      </w:r>
    </w:p>
    <w:p w:rsidR="00A060CD" w:rsidRDefault="00CD6A5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4.</w:t>
      </w:r>
      <w:r>
        <w:rPr>
          <w:bCs/>
          <w:sz w:val="28"/>
          <w:szCs w:val="28"/>
        </w:rPr>
        <w:t xml:space="preserve"> Норма и  кодификация языка.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ОРТОЛОГИЯ ЯЗЫКОВЫХ ЕДИНИЦ.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5.</w:t>
      </w:r>
      <w:r>
        <w:rPr>
          <w:bCs/>
          <w:sz w:val="28"/>
          <w:szCs w:val="28"/>
        </w:rPr>
        <w:t xml:space="preserve"> Орфоэпия как часть речевой культуры. Орфоэпические нормы официального, нейтрального и неофициального общения.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6.</w:t>
      </w:r>
      <w:r>
        <w:rPr>
          <w:bCs/>
          <w:sz w:val="28"/>
          <w:szCs w:val="28"/>
        </w:rPr>
        <w:t xml:space="preserve"> Законы русского благозвучия. Инструментовка текста.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7. </w:t>
      </w:r>
      <w:r>
        <w:rPr>
          <w:bCs/>
          <w:sz w:val="28"/>
          <w:szCs w:val="28"/>
        </w:rPr>
        <w:t>Номинативная и экспрессивная функция слова. Точность употребления слов. Сочетаемость слов. Речевая избыточность и недостаточность. Полисемия. Омонимия.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8.</w:t>
      </w:r>
      <w:r>
        <w:rPr>
          <w:bCs/>
          <w:sz w:val="28"/>
          <w:szCs w:val="28"/>
        </w:rPr>
        <w:t xml:space="preserve"> Синонимы, антонимы, паронимы как ресурсы создания точной и выразительной речи.</w:t>
      </w:r>
    </w:p>
    <w:p w:rsidR="00A060CD" w:rsidRDefault="00CD6A5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9. </w:t>
      </w:r>
      <w:r>
        <w:rPr>
          <w:bCs/>
          <w:sz w:val="28"/>
          <w:szCs w:val="28"/>
        </w:rPr>
        <w:t xml:space="preserve">Пути освоения и выразительные возможности иноязычных </w:t>
      </w:r>
      <w:r w:rsidR="00F75264">
        <w:rPr>
          <w:bCs/>
          <w:sz w:val="28"/>
          <w:szCs w:val="28"/>
        </w:rPr>
        <w:t xml:space="preserve">слов. Принцип целесообразности </w:t>
      </w:r>
      <w:r>
        <w:rPr>
          <w:bCs/>
          <w:sz w:val="28"/>
          <w:szCs w:val="28"/>
        </w:rPr>
        <w:t>в их использовании. Место заимствованной лексики в современной коммуникации.</w:t>
      </w:r>
    </w:p>
    <w:p w:rsidR="00A060CD" w:rsidRDefault="00CD6A5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10. </w:t>
      </w:r>
      <w:r>
        <w:rPr>
          <w:bCs/>
          <w:sz w:val="28"/>
          <w:szCs w:val="28"/>
        </w:rPr>
        <w:t>Речь в социально-коммуникативном аспекте. Лексика ограниченной сферы употребления.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11. </w:t>
      </w:r>
      <w:r>
        <w:rPr>
          <w:bCs/>
          <w:sz w:val="28"/>
          <w:szCs w:val="28"/>
        </w:rPr>
        <w:t>Стилистическая маркированность лексики.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12. </w:t>
      </w:r>
      <w:r>
        <w:rPr>
          <w:bCs/>
          <w:sz w:val="28"/>
          <w:szCs w:val="28"/>
        </w:rPr>
        <w:t>Тропы как средство создания выразительной речи.</w:t>
      </w:r>
      <w:r>
        <w:rPr>
          <w:sz w:val="28"/>
          <w:szCs w:val="28"/>
        </w:rPr>
        <w:t xml:space="preserve">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13. </w:t>
      </w:r>
      <w:r>
        <w:rPr>
          <w:bCs/>
          <w:sz w:val="28"/>
          <w:szCs w:val="28"/>
        </w:rPr>
        <w:t xml:space="preserve">Фразеологизмы и их функции в речи.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14. </w:t>
      </w:r>
      <w:r>
        <w:rPr>
          <w:bCs/>
          <w:sz w:val="28"/>
          <w:szCs w:val="28"/>
        </w:rPr>
        <w:t>Роль словообразовательных средств в создании эффективной речи.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15.</w:t>
      </w:r>
      <w:r>
        <w:rPr>
          <w:bCs/>
          <w:sz w:val="28"/>
          <w:szCs w:val="28"/>
        </w:rPr>
        <w:t xml:space="preserve"> Нормативно-функциональная характеристика имени существительного.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16. </w:t>
      </w:r>
      <w:r>
        <w:rPr>
          <w:bCs/>
          <w:sz w:val="28"/>
          <w:szCs w:val="28"/>
        </w:rPr>
        <w:t>Нормативно-функциональная характеристика имени прилагательного и наречия.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17.</w:t>
      </w:r>
      <w:r>
        <w:rPr>
          <w:bCs/>
          <w:sz w:val="28"/>
          <w:szCs w:val="28"/>
        </w:rPr>
        <w:t xml:space="preserve"> Нормативно-функциональная характеристика имени числительного.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18.</w:t>
      </w:r>
      <w:r>
        <w:rPr>
          <w:bCs/>
          <w:sz w:val="28"/>
          <w:szCs w:val="28"/>
        </w:rPr>
        <w:t xml:space="preserve"> Нормативно-функциональная характеристика местоимения.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19. </w:t>
      </w:r>
      <w:r>
        <w:rPr>
          <w:bCs/>
          <w:sz w:val="28"/>
          <w:szCs w:val="28"/>
        </w:rPr>
        <w:t>Нормативно-функциональная характеристика глагола.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20. </w:t>
      </w:r>
      <w:r>
        <w:rPr>
          <w:bCs/>
          <w:sz w:val="28"/>
          <w:szCs w:val="28"/>
        </w:rPr>
        <w:t>Нормативно-функциональная характеристика служебных частей речи и междометий.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21. </w:t>
      </w:r>
      <w:r>
        <w:rPr>
          <w:bCs/>
          <w:sz w:val="28"/>
          <w:szCs w:val="28"/>
        </w:rPr>
        <w:t xml:space="preserve">Нормативно-функциональная характеристика словосочетаний.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22.</w:t>
      </w:r>
      <w:r>
        <w:rPr>
          <w:bCs/>
          <w:sz w:val="28"/>
          <w:szCs w:val="28"/>
        </w:rPr>
        <w:t xml:space="preserve"> Нормативно-функциональная характеристика простого предложения.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23. </w:t>
      </w:r>
      <w:r>
        <w:rPr>
          <w:bCs/>
          <w:sz w:val="28"/>
          <w:szCs w:val="28"/>
        </w:rPr>
        <w:t xml:space="preserve">Главные члены простого предложения в нормативном и коммуникативном аспекте.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24. </w:t>
      </w:r>
      <w:r>
        <w:rPr>
          <w:bCs/>
          <w:sz w:val="28"/>
          <w:szCs w:val="28"/>
        </w:rPr>
        <w:t>Роль порядка слов в коммуникации.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25. </w:t>
      </w:r>
      <w:r w:rsidR="00F75264">
        <w:rPr>
          <w:bCs/>
          <w:sz w:val="28"/>
          <w:szCs w:val="28"/>
        </w:rPr>
        <w:t xml:space="preserve">Смысловые </w:t>
      </w:r>
      <w:r>
        <w:rPr>
          <w:bCs/>
          <w:sz w:val="28"/>
          <w:szCs w:val="28"/>
        </w:rPr>
        <w:t xml:space="preserve">и выразительные возможности осложненного предложения.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26. </w:t>
      </w:r>
      <w:r>
        <w:rPr>
          <w:bCs/>
          <w:sz w:val="28"/>
          <w:szCs w:val="28"/>
        </w:rPr>
        <w:t>Параллельные синтаксические конструкции и их роль в организации речи.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27.</w:t>
      </w:r>
      <w:r>
        <w:rPr>
          <w:bCs/>
          <w:sz w:val="28"/>
          <w:szCs w:val="28"/>
        </w:rPr>
        <w:t xml:space="preserve"> Сложное предложение: структурно-семантические и функционально-речевые особенности.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28.</w:t>
      </w:r>
      <w:r>
        <w:rPr>
          <w:bCs/>
          <w:sz w:val="28"/>
          <w:szCs w:val="28"/>
        </w:rPr>
        <w:t xml:space="preserve"> Фигуры речи: типология и целесообразность использования.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ФУНКЦИОНАЛЬНАЯ ДИФФЕРЕНЦИАЦИЯ РУССКОГО ЛИТЕРАТУРНОГО ЯЗЫКА. ЖАНРОВЫЕ МОДЕЛИ.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29.</w:t>
      </w:r>
      <w:r>
        <w:rPr>
          <w:bCs/>
          <w:sz w:val="28"/>
          <w:szCs w:val="28"/>
        </w:rPr>
        <w:t xml:space="preserve"> Система функциональных стилей русского литературного языка. Подстили и жанры.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30.</w:t>
      </w:r>
      <w:r>
        <w:rPr>
          <w:bCs/>
          <w:sz w:val="28"/>
          <w:szCs w:val="28"/>
        </w:rPr>
        <w:t xml:space="preserve"> Официально-деловой стиль. Жанры делового общения. 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31.</w:t>
      </w:r>
      <w:r>
        <w:rPr>
          <w:bCs/>
          <w:sz w:val="28"/>
          <w:szCs w:val="28"/>
        </w:rPr>
        <w:t xml:space="preserve"> Научный стиль. Жанры научного общения. 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32.</w:t>
      </w:r>
      <w:r>
        <w:rPr>
          <w:bCs/>
          <w:sz w:val="28"/>
          <w:szCs w:val="28"/>
        </w:rPr>
        <w:t xml:space="preserve"> Публицистический стиль. Жанры публицистики. Язык рекламы.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33.</w:t>
      </w:r>
      <w:r>
        <w:rPr>
          <w:bCs/>
          <w:sz w:val="28"/>
          <w:szCs w:val="28"/>
        </w:rPr>
        <w:t xml:space="preserve"> Разговорная речь как особая функциональная разновидность русского языка.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ТЕКСТ И ТЕКСТОВАЯ НОРМА.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34. </w:t>
      </w:r>
      <w:r>
        <w:rPr>
          <w:bCs/>
          <w:sz w:val="28"/>
          <w:szCs w:val="28"/>
        </w:rPr>
        <w:t>Текст и его категории. Информативная составляющая текста.</w:t>
      </w:r>
      <w:r>
        <w:rPr>
          <w:sz w:val="28"/>
          <w:szCs w:val="28"/>
        </w:rPr>
        <w:t xml:space="preserve"> 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35. </w:t>
      </w:r>
      <w:r>
        <w:rPr>
          <w:bCs/>
          <w:sz w:val="28"/>
          <w:szCs w:val="28"/>
        </w:rPr>
        <w:t>Структура текста. Понятие текстовой нормы.</w:t>
      </w:r>
    </w:p>
    <w:p w:rsidR="00A060CD" w:rsidRDefault="00CD6A5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36. </w:t>
      </w:r>
      <w:r>
        <w:rPr>
          <w:bCs/>
          <w:sz w:val="28"/>
          <w:szCs w:val="28"/>
        </w:rPr>
        <w:t>Субъективация в тексте. Способы передачи чужой речи.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ЭФФЕКТИВНАЯ КОММУНИКАЦИЯ.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37.</w:t>
      </w:r>
      <w:r>
        <w:rPr>
          <w:bCs/>
          <w:sz w:val="28"/>
          <w:szCs w:val="28"/>
        </w:rPr>
        <w:t xml:space="preserve"> Основные понятия теории речевой коммуникации. Русская речевая коммуникация.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38. </w:t>
      </w:r>
      <w:r>
        <w:rPr>
          <w:bCs/>
          <w:sz w:val="28"/>
          <w:szCs w:val="28"/>
        </w:rPr>
        <w:t>Основные функции и этапы общения.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39. </w:t>
      </w:r>
      <w:r>
        <w:rPr>
          <w:bCs/>
          <w:sz w:val="28"/>
          <w:szCs w:val="28"/>
        </w:rPr>
        <w:t>Вербальная и невербальная составляющая коммуникации.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40. </w:t>
      </w:r>
      <w:r>
        <w:rPr>
          <w:bCs/>
          <w:sz w:val="28"/>
          <w:szCs w:val="28"/>
        </w:rPr>
        <w:t>Коммуникативные стратегии и тактики.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41.</w:t>
      </w:r>
      <w:r>
        <w:rPr>
          <w:bCs/>
          <w:sz w:val="28"/>
          <w:szCs w:val="28"/>
        </w:rPr>
        <w:t xml:space="preserve"> Коммуникативный кодекс. Коммуникативные неудачи, их предупреждение.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42. </w:t>
      </w:r>
      <w:r>
        <w:rPr>
          <w:bCs/>
          <w:sz w:val="28"/>
          <w:szCs w:val="28"/>
        </w:rPr>
        <w:t>Поведение в конфликтной ситуации. Понижение конфликтогенности коммуникации.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43. </w:t>
      </w:r>
      <w:r>
        <w:rPr>
          <w:bCs/>
          <w:sz w:val="28"/>
          <w:szCs w:val="28"/>
        </w:rPr>
        <w:t>Устные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жанры делового общения. Этикетная составляющая деловой коммуникации.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Тема 44.</w:t>
      </w:r>
      <w:r>
        <w:rPr>
          <w:bCs/>
          <w:sz w:val="28"/>
          <w:szCs w:val="28"/>
        </w:rPr>
        <w:t xml:space="preserve"> Русский речевой этикет.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45. </w:t>
      </w:r>
      <w:r>
        <w:rPr>
          <w:bCs/>
          <w:sz w:val="28"/>
          <w:szCs w:val="28"/>
        </w:rPr>
        <w:t>Дискутивно-полемическая речь.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Тема 46. </w:t>
      </w:r>
      <w:r>
        <w:rPr>
          <w:bCs/>
          <w:sz w:val="28"/>
          <w:szCs w:val="28"/>
        </w:rPr>
        <w:t>Устная публичная речь.</w:t>
      </w:r>
    </w:p>
    <w:p w:rsidR="00A060CD" w:rsidRDefault="00A060CD">
      <w:pPr>
        <w:pStyle w:val="24"/>
        <w:spacing w:after="0" w:line="276" w:lineRule="auto"/>
        <w:ind w:firstLine="709"/>
        <w:jc w:val="both"/>
        <w:rPr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A060CD" w:rsidRDefault="00761D11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ОТ</w:t>
      </w:r>
      <w:r w:rsidR="00CD746D">
        <w:rPr>
          <w:b/>
          <w:bCs/>
          <w:sz w:val="28"/>
          <w:szCs w:val="28"/>
        </w:rPr>
        <w:t>иПК.</w:t>
      </w:r>
      <w:r w:rsidR="00CD6A5A">
        <w:rPr>
          <w:b/>
          <w:bCs/>
          <w:sz w:val="28"/>
          <w:szCs w:val="28"/>
        </w:rPr>
        <w:t>3. «Основы теории первого иностранного языка»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spacing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«Основы теории первого иностранного языка» (далее – дисциплина) находится в модуле «Основы теории и практические курсы изучаемых языков» обязательной части 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данной дисциплины, студент должен иметь базовые знания по дисциплинам «Основы языкознания»,  «Практический курс первого иностранного языка» и «Практикум по культуре речевого общения (первый иностранный язык)».</w:t>
      </w:r>
    </w:p>
    <w:p w:rsidR="00A060CD" w:rsidRDefault="00A060C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2"/>
        <w:gridCol w:w="2550"/>
        <w:gridCol w:w="5821"/>
      </w:tblGrid>
      <w:tr w:rsidR="00A060CD">
        <w:trPr>
          <w:trHeight w:val="20"/>
          <w:tblHeader/>
          <w:jc w:val="center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3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языка в синхронии и диахронии.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применяет общие методы лингвистического анализа, используемые в изучаемых частных лингвистических дисциплинах. </w:t>
            </w:r>
          </w:p>
          <w:p w:rsidR="00A060CD" w:rsidRDefault="00CD6A5A">
            <w:pPr>
              <w:pStyle w:val="af7"/>
              <w:widowControl w:val="0"/>
              <w:numPr>
                <w:ilvl w:val="0"/>
                <w:numId w:val="3"/>
              </w:numPr>
              <w:spacing w:line="276" w:lineRule="auto"/>
              <w:ind w:left="144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применяет понятийный аппарат изучаемой дисциплины; соблюдает основные особенности научного стиля в устной и письменной речи.</w:t>
            </w:r>
          </w:p>
        </w:tc>
      </w:tr>
      <w:tr w:rsidR="00A060CD">
        <w:trPr>
          <w:trHeight w:val="20"/>
          <w:jc w:val="center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1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1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16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</w:tbl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Объем дисциплины в зачетных единицах </w:t>
      </w: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и время изучения дисциплины устанавливается Организацией.</w:t>
      </w: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>4. Содержание дисциплины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 (на примере английского языка)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I.  Теоретическая фонетика.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Тема 1. Введение. Орфоэпическая норма языка. Национальная, территориальная и социальная вариативность английского произношения.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 Специфика структуры английского произношения.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3. Фонология. Учение о фонеме. Фонемный состав английского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 Слог как минимальная просодическая единица.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 Акцентная структура слова.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 Интонация и просодия.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7. Фоностилистика.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Фонетика текста.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II.  Теоретическая грамматика.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1. Предмет и задачи теоретической грамматики.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Основные единицы морфологического уровня.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3. Части речи.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 Основные понятия и категории морфологии.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 Категория времени.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 Категория наклонения.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7. Именные части речи.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Взаимоотношение уровней языковой системы.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9. Категория залога глагола.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10. Основные единицы синтаксического уровня.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11. Текст как объект лингвистики.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12. Макротекст и микротекст.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13.Темпоральная структура текста.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14. Локальная структура текста.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15. Персональная и референтная структуры текста.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16. Модальность и ее аспекты.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III. Лексикология».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Лексикология как лингвистическая дисциплина. 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Семантика.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Полисемия. 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4. Омонимия.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5. Семантические связи слов в лексической системе первого иностранного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6. Словообразование и морфемная структура английского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7. Основные способы образования слов в английском языке.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Свободные и устойчивые словосочетания в английском языке.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9. Основные проблемы фразеологии.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10. Этимологическая характеристика словарного состава английского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11. Основы лексикографии английского 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12. Социальная, территориальная и стилистическая дифференциация словарного состава английского языка.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Тема 13. Когнитивный подход к изучению языковых явлений.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IV. История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1. Введение в германскую филологию.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2. История английского языка: краткая характеристика основных периодов («внешняя» и «внутренняя» история).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3. Исторические условия развития языка в древнеанглийский период.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4. Древнеанглийский период: фонетика.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5. Древнеанглийский период: грамматика.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6. Древнеанглийский период: лексика.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7. Исторические условия развития языка в среднеанглийский и новоанглийский периоды. Становление литературной нормы английского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8. Становление фонетической системы современного английского языка и современной орфографии.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Темы 9. Становление грамматического строя современного английского языка и основные тенденции развития системы грамматических категорий.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10. Становление и развитие словарного состава современного английского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Раздел V. Стилистика.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1. </w:t>
      </w:r>
      <w:r>
        <w:rPr>
          <w:rFonts w:eastAsia="Calibri"/>
          <w:sz w:val="28"/>
          <w:szCs w:val="28"/>
        </w:rPr>
        <w:t>Становление лингвистической стилистики как науки.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2. </w:t>
      </w:r>
      <w:r>
        <w:rPr>
          <w:rFonts w:eastAsia="Calibri"/>
          <w:sz w:val="28"/>
          <w:szCs w:val="28"/>
        </w:rPr>
        <w:t>Лингвистические основы стилистики. Основные направления и школы.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3. </w:t>
      </w:r>
      <w:r>
        <w:rPr>
          <w:rFonts w:eastAsia="Calibri"/>
          <w:sz w:val="28"/>
          <w:szCs w:val="28"/>
        </w:rPr>
        <w:t>Микростилистика. Основные понятия и категории.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4. </w:t>
      </w:r>
      <w:r>
        <w:rPr>
          <w:rFonts w:eastAsia="Calibri"/>
          <w:sz w:val="28"/>
          <w:szCs w:val="28"/>
        </w:rPr>
        <w:t>Фигуры стиля (стилистические приемы, риторические фигуры).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5. </w:t>
      </w:r>
      <w:r>
        <w:rPr>
          <w:rFonts w:eastAsia="Calibri"/>
          <w:sz w:val="28"/>
          <w:szCs w:val="28"/>
        </w:rPr>
        <w:t>Вопросы стилистического нормирования.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6. </w:t>
      </w:r>
      <w:r>
        <w:rPr>
          <w:rFonts w:eastAsia="Calibri"/>
          <w:sz w:val="28"/>
          <w:szCs w:val="28"/>
        </w:rPr>
        <w:t>Основные понятия и категории макростилистики.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7. </w:t>
      </w:r>
      <w:r>
        <w:rPr>
          <w:rFonts w:eastAsia="Calibri"/>
          <w:sz w:val="28"/>
          <w:szCs w:val="28"/>
        </w:rPr>
        <w:t>Методы лингвостилистической интерпретации.</w:t>
      </w:r>
    </w:p>
    <w:p w:rsidR="00A060CD" w:rsidRDefault="00CD6A5A">
      <w:pPr>
        <w:pStyle w:val="af2"/>
        <w:tabs>
          <w:tab w:val="left" w:pos="851"/>
        </w:tabs>
        <w:spacing w:after="0" w:line="276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8. </w:t>
      </w:r>
      <w:r>
        <w:rPr>
          <w:bCs/>
          <w:sz w:val="28"/>
          <w:szCs w:val="28"/>
        </w:rPr>
        <w:t>Дискурс как объект лингвистики</w:t>
      </w:r>
      <w:r>
        <w:rPr>
          <w:b/>
          <w:bCs/>
          <w:sz w:val="28"/>
          <w:szCs w:val="28"/>
        </w:rPr>
        <w:t>.</w:t>
      </w:r>
    </w:p>
    <w:p w:rsidR="00A060CD" w:rsidRDefault="00A060CD">
      <w:pPr>
        <w:pStyle w:val="af2"/>
        <w:tabs>
          <w:tab w:val="left" w:pos="851"/>
        </w:tabs>
        <w:spacing w:after="0" w:line="276" w:lineRule="auto"/>
        <w:ind w:firstLine="720"/>
        <w:rPr>
          <w:b/>
          <w:bCs/>
          <w:sz w:val="28"/>
          <w:szCs w:val="28"/>
        </w:rPr>
      </w:pPr>
    </w:p>
    <w:p w:rsidR="00F75264" w:rsidRDefault="00F75264">
      <w:pPr>
        <w:pStyle w:val="af2"/>
        <w:tabs>
          <w:tab w:val="left" w:pos="851"/>
        </w:tabs>
        <w:spacing w:after="0" w:line="276" w:lineRule="auto"/>
        <w:ind w:firstLine="720"/>
        <w:rPr>
          <w:b/>
          <w:bCs/>
          <w:sz w:val="28"/>
          <w:szCs w:val="28"/>
        </w:rPr>
      </w:pPr>
    </w:p>
    <w:p w:rsidR="00A060CD" w:rsidRDefault="00A060CD">
      <w:pPr>
        <w:pStyle w:val="HTML0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800DDD" w:rsidRDefault="00956A0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CD6A5A">
        <w:rPr>
          <w:b/>
          <w:bCs/>
          <w:sz w:val="28"/>
          <w:szCs w:val="28"/>
        </w:rPr>
        <w:t>иПК. 4. «Практический курс первого иностранного языка»</w:t>
      </w:r>
      <w:r w:rsidR="00E81FE7">
        <w:rPr>
          <w:b/>
          <w:bCs/>
          <w:sz w:val="28"/>
          <w:szCs w:val="28"/>
        </w:rPr>
        <w:t xml:space="preserve"> 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tabs>
          <w:tab w:val="left" w:pos="0"/>
          <w:tab w:val="left" w:pos="1080"/>
        </w:tabs>
        <w:suppressAutoHyphens/>
        <w:spacing w:line="276" w:lineRule="auto"/>
        <w:ind w:right="22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Дисциплина «Практический курс первого иностранного языка» (далее – дисциплина) находится в модуле «Основы теории и практические курсы изучаемых языков»  обязательной части 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данной дисциплины, студент должен иметь базовые знания первого иностранного языка в объеме среднего (полного) общего образования. </w:t>
      </w:r>
    </w:p>
    <w:p w:rsidR="00A060CD" w:rsidRDefault="00A0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</w:p>
    <w:p w:rsidR="00A060CD" w:rsidRDefault="00A06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</w:p>
    <w:p w:rsidR="00A060CD" w:rsidRDefault="00CD6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uppressAutoHyphens/>
        <w:spacing w:line="276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результате освоения дисциплины обучающийся должен овладеть знаниями, умениями и навыками в целях приобретения следующих общекультурных и общепрофессиональных компетенций: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suppressAutoHyphens/>
        <w:spacing w:line="276" w:lineRule="auto"/>
        <w:ind w:firstLine="540"/>
        <w:jc w:val="both"/>
        <w:rPr>
          <w:sz w:val="28"/>
          <w:szCs w:val="28"/>
          <w:lang w:eastAsia="ar-SA"/>
        </w:rPr>
      </w:pP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8"/>
        <w:gridCol w:w="2550"/>
        <w:gridCol w:w="5815"/>
      </w:tblGrid>
      <w:tr w:rsidR="00A060CD">
        <w:trPr>
          <w:trHeight w:val="20"/>
          <w:tblHeader/>
          <w:jc w:val="center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  <w:lang w:eastAsia="ar-SA"/>
              </w:rPr>
              <w:t>ОПК-1</w:t>
            </w:r>
            <w:r w:rsidR="00F75264">
              <w:rPr>
                <w:sz w:val="24"/>
                <w:szCs w:val="24"/>
                <w:lang w:eastAsia="ar-SA"/>
              </w:rPr>
              <w:t xml:space="preserve"> </w:t>
            </w:r>
            <w:r w:rsidR="00F75264" w:rsidRPr="00F75264">
              <w:rPr>
                <w:sz w:val="24"/>
                <w:szCs w:val="24"/>
                <w:lang w:eastAsia="ar-SA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7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17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tabs>
                <w:tab w:val="left" w:pos="1860"/>
              </w:tabs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  <w:lang w:eastAsia="ar-SA"/>
              </w:rPr>
              <w:t>ОПК-3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F75264" w:rsidRPr="00F75264">
              <w:rPr>
                <w:sz w:val="24"/>
                <w:szCs w:val="24"/>
                <w:lang w:eastAsia="ar-SA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8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18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18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bCs/>
                <w:sz w:val="24"/>
                <w:szCs w:val="24"/>
                <w:lang w:eastAsia="ar-SA"/>
              </w:rPr>
              <w:t>ОПК-4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F75264" w:rsidRPr="00F75264">
              <w:rPr>
                <w:sz w:val="24"/>
                <w:szCs w:val="24"/>
                <w:lang w:eastAsia="ar-SA"/>
              </w:rPr>
              <w:t>Способен осуществлять межъязыковое и межкультурное взаимодействие в устной и письменной формах как в общей, так и в профессиональной сферах общения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идентифицирует лингвокультурную специфику вербальной и невербальной  деятельности участников межкультурного взаимодействия.</w:t>
            </w:r>
          </w:p>
          <w:p w:rsidR="00A060CD" w:rsidRDefault="00CD6A5A">
            <w:pPr>
              <w:pStyle w:val="af7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реализует собственные цели взаимодействия, учитывая  ценности и представления, присущие культуре изучаемого языка.</w:t>
            </w:r>
          </w:p>
          <w:p w:rsidR="00A060CD" w:rsidRDefault="00CD6A5A">
            <w:pPr>
              <w:pStyle w:val="af7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Соблюдает социокультурные и этические нормы поведения, принятые в иноязычном социуме.</w:t>
            </w:r>
          </w:p>
          <w:p w:rsidR="00A060CD" w:rsidRDefault="00CD6A5A">
            <w:pPr>
              <w:pStyle w:val="af7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использует модели типичных социальных ситуаций.</w:t>
            </w:r>
          </w:p>
          <w:p w:rsidR="00A060CD" w:rsidRDefault="00CD6A5A">
            <w:pPr>
              <w:pStyle w:val="af7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использует этикетные формулы, принятые в устной и письменной межъязыковой и межкультурной коммуникации.</w:t>
            </w:r>
          </w:p>
          <w:p w:rsidR="00A060CD" w:rsidRDefault="00A060CD">
            <w:pPr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A060CD" w:rsidRDefault="00A060CD">
      <w:pPr>
        <w:tabs>
          <w:tab w:val="left" w:pos="0"/>
          <w:tab w:val="left" w:pos="720"/>
          <w:tab w:val="left" w:pos="900"/>
          <w:tab w:val="left" w:pos="396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A060CD" w:rsidRDefault="00CD6A5A">
      <w:pPr>
        <w:spacing w:line="276" w:lineRule="auto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</w:rPr>
        <w:t xml:space="preserve">3. Объем дисциплины в зачетных </w:t>
      </w:r>
      <w:r>
        <w:rPr>
          <w:b/>
          <w:sz w:val="28"/>
          <w:szCs w:val="28"/>
          <w:lang w:eastAsia="ar-SA"/>
        </w:rPr>
        <w:t>единицах</w:t>
      </w:r>
    </w:p>
    <w:p w:rsidR="00A060CD" w:rsidRDefault="00CD6A5A" w:rsidP="00CE5608">
      <w:pPr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Объем изучения дисциплины устанавливается Организацией. </w:t>
      </w:r>
    </w:p>
    <w:p w:rsidR="00A060CD" w:rsidRDefault="00A060CD">
      <w:pPr>
        <w:pStyle w:val="1"/>
        <w:tabs>
          <w:tab w:val="left" w:pos="426"/>
        </w:tabs>
        <w:suppressAutoHyphens/>
        <w:ind w:left="432" w:right="21" w:hanging="432"/>
        <w:jc w:val="both"/>
      </w:pPr>
    </w:p>
    <w:p w:rsidR="00A060CD" w:rsidRDefault="00CD6A5A">
      <w:pPr>
        <w:pStyle w:val="1"/>
        <w:tabs>
          <w:tab w:val="left" w:pos="426"/>
        </w:tabs>
        <w:suppressAutoHyphens/>
        <w:ind w:left="432" w:right="21" w:hanging="432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tabs>
          <w:tab w:val="left" w:pos="432"/>
        </w:tabs>
        <w:suppressAutoHyphens/>
        <w:ind w:left="432" w:right="-386" w:hanging="432"/>
        <w:jc w:val="both"/>
      </w:pPr>
      <w:r>
        <w:t xml:space="preserve">4.1. Содержание разделов (тем) дисциплины (на примере английского языка) 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Модуль </w:t>
      </w:r>
      <w:r>
        <w:rPr>
          <w:b/>
          <w:sz w:val="28"/>
          <w:szCs w:val="28"/>
          <w:lang w:val="en-US" w:eastAsia="ar-SA"/>
        </w:rPr>
        <w:t>I</w:t>
      </w:r>
      <w:r>
        <w:rPr>
          <w:b/>
          <w:sz w:val="28"/>
          <w:szCs w:val="28"/>
          <w:lang w:eastAsia="ar-SA"/>
        </w:rPr>
        <w:t xml:space="preserve">. Практическая фонетика.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1ф. Артикуляторная фонетика. Процесс речепроизводства. Основы техники речи.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2ф. Орфоэпическая норма английского языка.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3ф. Понятие фонетической базы. Артикуляционный уклад. Специфика английских гласных и согласных звуков (в сравнении с русскими гласными и согласными).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4ф.  Правила чтения. 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5ф. Звук. Понятие фонемы. Понятие аллофона. Принципы классификации английских гласных и согласных звуков.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6ф. Слог. Специфика английского слога.  Слогообразование и слогоделение в английском языке. Внутрислоговые и межслоговые фонетические явления в английском языке. Диссимиляция.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7ф. Словесное ударение в английском языке.   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8ф. Синтагма/Фраза. Понятия синтагмы и интонационной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группы. Конечные (финальные) и неконечные (нефинальные) синтагмы. Мелодическое оформление конечных и неконечных синтагм.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9ф. Интонация и ее компоненты (общие сведения). Мелодический компонент интонации.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10ф. Фразовое ударение в английском языке. 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11ф. Сильные и слабые формы служебных слов.  </w:t>
      </w:r>
    </w:p>
    <w:p w:rsidR="00A060CD" w:rsidRDefault="00CD6A5A" w:rsidP="00CE5608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12ф. Комбинаторно-позиционные варианты английских фонем.</w:t>
      </w:r>
    </w:p>
    <w:p w:rsidR="00A060CD" w:rsidRDefault="00CD6A5A" w:rsidP="00CE5608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13ф. Система английских тонов.</w:t>
      </w:r>
    </w:p>
    <w:p w:rsidR="00A060CD" w:rsidRDefault="00CD6A5A" w:rsidP="00CE5608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14ф. Система английских шкал.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15ф.  Дискурсивная функция интонации.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16ф. Эмоционально-модальная функция интонации. Роль мелодики в передаче эмоционально-модальных оттенков высказываний, выражающих уверенность.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17ф. Роль мелодики в передаче эмоционально-модальных оттенков высказываний, выражающих неуверенность, вежливость, побуждение к дальнейшей беседе.</w:t>
      </w:r>
    </w:p>
    <w:p w:rsidR="00A060CD" w:rsidRDefault="00CD6A5A" w:rsidP="00CE5608">
      <w:pPr>
        <w:widowControl w:val="0"/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18ф. Коммуникативная функция интонации. 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19ф. Функции темпа, паузы и качества голоса (тембра) как компонентов интонации.</w:t>
      </w:r>
    </w:p>
    <w:p w:rsidR="00A060CD" w:rsidRDefault="00CD6A5A" w:rsidP="00CE5608">
      <w:pPr>
        <w:widowControl w:val="0"/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20ф. Речевой ритм  и его функции.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21ф. Фонетические особенности диалогической (неофициальной) речи. </w:t>
      </w:r>
    </w:p>
    <w:p w:rsidR="00A060CD" w:rsidRDefault="00A060CD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Модуль </w:t>
      </w:r>
      <w:r>
        <w:rPr>
          <w:b/>
          <w:sz w:val="28"/>
          <w:szCs w:val="28"/>
          <w:lang w:val="en-US" w:eastAsia="ar-SA"/>
        </w:rPr>
        <w:t>II</w:t>
      </w:r>
      <w:r>
        <w:rPr>
          <w:b/>
          <w:sz w:val="28"/>
          <w:szCs w:val="28"/>
          <w:lang w:eastAsia="ar-SA"/>
        </w:rPr>
        <w:t>. Практическая грамматика.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1г.  Введение. Грамматика –  наука о грамматическом строе языка. Два основных раздела грамматики: морфология и синтаксис. Части речи, их формы и функции. Понятие грамматической категории.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2г. Имя существительное. Грамматические категории существительного: число и падеж.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3г. Артикль. Основные функции артиклей.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4г. Артикль. Употребление артиклей с существительными разных семантических групп в различных синтаксических позициях.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5г. Прилагательное. Классификация и степени сравнения прилагательных.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6г. Наречие. Классификация и степени сравнения наречий.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7г. Местоимение. Классификация местоимений и их употребление.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8г. Другие типы местоимений (самостоятельное изучение)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9г. Числительное. Классификация, образование и употребление числительных (самостоятельное изучение).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10г. Глагол. Личные и неличные формы глагола. Основные классы глаголов. Правильные и неправильные глаголы.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11г. Грамматические категории глагола. Лицо и число глагола.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12г. Грамматические категории глагола. Время и вид. Образование и употребление временных форм неопределенного, длительного и перфектного вида.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13г. Образование и употребление перфектно-длительных форм глагола.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14г. Категория залога. Действительный и страдательный залог.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15г. Категория наклонения. Образование и употребление форм сослагательного наклонения.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16г. Модальные глаголы.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17г. Прямая и косвенная речь. Последовательность времен в косвенной речи.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18г. Модальное слово, частица, предлог, союз, междометие (самостоятельное изучение).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19г. Строй предложения и его частей. Синтаксические связи слов. Структурные типы предложений.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20г. Коммуникативные типы предложений.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21г. Простое предложение. Главные и второстепенные члены предложения.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22г. Подлежащее простого предложения и способы его выражения.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23г. Неличные формы глагола.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24г. Речевые средства выражения действий, одновременных, предшествующих или следующих за другим действием.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25г. Речевые средства выражения обстоятельств действия.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26г. Речевые средства характеристики субъекта (действующего лица) и объекта. </w:t>
      </w:r>
    </w:p>
    <w:p w:rsidR="00A060CD" w:rsidRDefault="00CD6A5A" w:rsidP="00CE5608">
      <w:pPr>
        <w:tabs>
          <w:tab w:val="left" w:pos="708"/>
        </w:tabs>
        <w:suppressAutoHyphens/>
        <w:overflowPunct w:val="0"/>
        <w:spacing w:line="276" w:lineRule="auto"/>
        <w:ind w:firstLine="567"/>
        <w:jc w:val="both"/>
        <w:textAlignment w:val="baseline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Модуль </w:t>
      </w:r>
      <w:r>
        <w:rPr>
          <w:b/>
          <w:color w:val="000000"/>
          <w:sz w:val="28"/>
          <w:szCs w:val="28"/>
          <w:lang w:val="en-US" w:eastAsia="ar-SA"/>
        </w:rPr>
        <w:t>III</w:t>
      </w:r>
      <w:r>
        <w:rPr>
          <w:b/>
          <w:color w:val="000000"/>
          <w:sz w:val="28"/>
          <w:szCs w:val="28"/>
          <w:lang w:eastAsia="ar-SA"/>
        </w:rPr>
        <w:t>. Практика  устной и письменной речи.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outlineLvl w:val="8"/>
        <w:rPr>
          <w:b/>
          <w:color w:val="FF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Раздел </w:t>
      </w:r>
      <w:r>
        <w:rPr>
          <w:b/>
          <w:color w:val="000000"/>
          <w:sz w:val="28"/>
          <w:szCs w:val="28"/>
          <w:lang w:val="en-GB" w:eastAsia="ar-SA"/>
        </w:rPr>
        <w:t>I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 xml:space="preserve">Основы устной и письменной коммуникации.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Тема 1п. </w:t>
      </w:r>
      <w:r>
        <w:rPr>
          <w:color w:val="000000"/>
          <w:sz w:val="28"/>
          <w:szCs w:val="28"/>
          <w:lang w:eastAsia="ar-SA"/>
        </w:rPr>
        <w:t>Климат и погода Великобритании.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Тема 2п. </w:t>
      </w:r>
      <w:r>
        <w:rPr>
          <w:color w:val="000000"/>
          <w:sz w:val="28"/>
          <w:szCs w:val="28"/>
          <w:lang w:eastAsia="ar-SA"/>
        </w:rPr>
        <w:t>Дом, жилище.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Тема 3п. Досуг.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Тема 4п. Образование.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Тема 5п. Лондон.   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Тема 6п. Известный писатель.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FF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Тема 7п. </w:t>
      </w:r>
      <w:r>
        <w:rPr>
          <w:sz w:val="28"/>
          <w:szCs w:val="28"/>
          <w:lang w:eastAsia="ar-SA"/>
        </w:rPr>
        <w:t>Становление карьеры.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Тема 8п. Личность и общество.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Тема 9п. Качества настоящего друга. 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Тема 10п. Семейные ценности. </w:t>
      </w:r>
    </w:p>
    <w:p w:rsidR="00A060CD" w:rsidRDefault="00CD6A5A" w:rsidP="00CE5608">
      <w:pPr>
        <w:shd w:val="clear" w:color="auto" w:fill="FFFFFF"/>
        <w:tabs>
          <w:tab w:val="left" w:pos="708"/>
        </w:tabs>
        <w:suppressAutoHyphens/>
        <w:spacing w:line="276" w:lineRule="auto"/>
        <w:ind w:firstLine="567"/>
        <w:jc w:val="both"/>
        <w:outlineLvl w:val="0"/>
        <w:rPr>
          <w:b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Раздел </w:t>
      </w:r>
      <w:r>
        <w:rPr>
          <w:b/>
          <w:bCs/>
          <w:sz w:val="28"/>
          <w:szCs w:val="28"/>
          <w:lang w:val="en-US" w:eastAsia="ar-SA"/>
        </w:rPr>
        <w:t>II</w:t>
      </w:r>
      <w:r>
        <w:rPr>
          <w:b/>
          <w:bCs/>
          <w:sz w:val="28"/>
          <w:szCs w:val="28"/>
          <w:lang w:eastAsia="ar-SA"/>
        </w:rPr>
        <w:t>. Чтение художественной литературы.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Тема 11п. </w:t>
      </w:r>
      <w:r>
        <w:rPr>
          <w:color w:val="000000"/>
          <w:sz w:val="28"/>
          <w:szCs w:val="28"/>
          <w:lang w:eastAsia="ar-SA"/>
        </w:rPr>
        <w:t>Эгоизм и благородство.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12п. Понятие красоты.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Тема 13п. Дружба истинная и ложная.</w:t>
      </w:r>
    </w:p>
    <w:p w:rsidR="00A060CD" w:rsidRDefault="00CD6A5A" w:rsidP="00CE5608">
      <w:pPr>
        <w:tabs>
          <w:tab w:val="left" w:pos="708"/>
        </w:tabs>
        <w:suppressAutoHyphens/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14п.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Амбиции  и нравы высшего общества Великобритании. </w:t>
      </w:r>
    </w:p>
    <w:p w:rsidR="00A060CD" w:rsidRDefault="00CD6A5A" w:rsidP="00CE5608">
      <w:pPr>
        <w:shd w:val="clear" w:color="auto" w:fill="FFFFFF"/>
        <w:tabs>
          <w:tab w:val="left" w:pos="708"/>
        </w:tabs>
        <w:suppressAutoHyphens/>
        <w:spacing w:line="276" w:lineRule="auto"/>
        <w:ind w:firstLine="567"/>
        <w:jc w:val="both"/>
        <w:outlineLv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Тема 15п.  Роль искусства в жизни человека.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Раздел </w:t>
      </w:r>
      <w:r>
        <w:rPr>
          <w:b/>
          <w:color w:val="000000"/>
          <w:sz w:val="28"/>
          <w:szCs w:val="28"/>
          <w:lang w:val="en-US" w:eastAsia="ar-SA"/>
        </w:rPr>
        <w:t>III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>
        <w:rPr>
          <w:b/>
          <w:sz w:val="28"/>
          <w:szCs w:val="28"/>
          <w:lang w:eastAsia="ar-SA"/>
        </w:rPr>
        <w:t>Обучение основам языка средств массовой информации.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16п. Отличия и особенности языка средств массовой информации.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17п. Целевая аудитория и типы периодических изданий.</w:t>
      </w:r>
    </w:p>
    <w:p w:rsidR="00A060CD" w:rsidRDefault="00CD6A5A" w:rsidP="00CE5608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Тема 18п. Основы создания газетного заголовка.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19п. Правила политкорректности, различия между англоязычными и российскими СМИ. 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20п. Дискуссии о свободе слова и свободе печати.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Тема 21п. Дискуссии о демократии в современном мире.</w:t>
      </w:r>
    </w:p>
    <w:p w:rsidR="00A060CD" w:rsidRDefault="00CD6A5A" w:rsidP="00CE5608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Тема 22п. Основные правила проведения выборов. </w:t>
      </w:r>
    </w:p>
    <w:p w:rsidR="00A060CD" w:rsidRDefault="00CD6A5A" w:rsidP="00CE5608">
      <w:pPr>
        <w:spacing w:line="276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Тема 23п. Проблемы успеха в политике.</w:t>
      </w:r>
    </w:p>
    <w:p w:rsidR="00A060CD" w:rsidRDefault="00A060C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060CD" w:rsidRDefault="00A060CD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C172BC" w:rsidRDefault="00956A0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ОТиПК.</w:t>
      </w:r>
      <w:r w:rsidR="00CD6A5A">
        <w:rPr>
          <w:b/>
          <w:bCs/>
          <w:sz w:val="28"/>
          <w:szCs w:val="28"/>
        </w:rPr>
        <w:t>5. «Основы теории второго иностранного языка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Дисциплина «Основы второго иностранного языка» (далее – дисциплина) находится в модуле «Основы теории и практические курсы изучаемых языков» обязательной части </w:t>
      </w:r>
      <w:r>
        <w:rPr>
          <w:sz w:val="28"/>
          <w:szCs w:val="28"/>
        </w:rPr>
        <w:t>примерного учебного плана</w:t>
      </w:r>
      <w:r>
        <w:rPr>
          <w:color w:val="00000A"/>
          <w:sz w:val="28"/>
          <w:szCs w:val="28"/>
        </w:rPr>
        <w:t>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Приступая к изучению данной дисциплины, студент должен иметь базовые знания по дисциплинам «Основы языкознания»; «Основы теории первого иностранного языка»; «Практический курс второго иностранного языка» и «Практикум по культуре речевого общения (второй иностранный язык)».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</w:p>
    <w:tbl>
      <w:tblPr>
        <w:tblW w:w="100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97"/>
        <w:gridCol w:w="2550"/>
        <w:gridCol w:w="5816"/>
      </w:tblGrid>
      <w:tr w:rsidR="00A060CD">
        <w:trPr>
          <w:trHeight w:val="20"/>
          <w:tblHeader/>
          <w:jc w:val="center"/>
        </w:trPr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3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ОПК-1</w:t>
            </w:r>
            <w:r>
              <w:rPr>
                <w:sz w:val="24"/>
                <w:szCs w:val="24"/>
              </w:rPr>
              <w:t xml:space="preserve"> </w:t>
            </w:r>
            <w:r w:rsidR="00F75264" w:rsidRPr="00F75264">
              <w:rPr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0"/>
              </w:numPr>
              <w:suppressAutoHyphens/>
              <w:spacing w:line="276" w:lineRule="auto"/>
              <w:ind w:left="252" w:hanging="25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20"/>
              </w:numPr>
              <w:spacing w:line="276" w:lineRule="auto"/>
              <w:ind w:left="252" w:hanging="25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20"/>
              </w:numPr>
              <w:spacing w:line="276" w:lineRule="auto"/>
              <w:ind w:left="252" w:hanging="25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144"/>
              <w:jc w:val="both"/>
              <w:rPr>
                <w:b/>
                <w:iCs/>
                <w:sz w:val="24"/>
                <w:szCs w:val="24"/>
              </w:rPr>
            </w:pPr>
          </w:p>
        </w:tc>
      </w:tr>
      <w:tr w:rsidR="00A060CD">
        <w:trPr>
          <w:trHeight w:val="20"/>
          <w:jc w:val="center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b/>
                <w:iCs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</w:t>
            </w:r>
            <w:r w:rsidR="00F75264" w:rsidRPr="00F75264">
              <w:rPr>
                <w:sz w:val="24"/>
                <w:szCs w:val="24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1"/>
              </w:numPr>
              <w:spacing w:line="276" w:lineRule="auto"/>
              <w:ind w:left="318" w:hanging="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21"/>
              </w:numPr>
              <w:spacing w:line="276" w:lineRule="auto"/>
              <w:ind w:left="318" w:hanging="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21"/>
              </w:numPr>
              <w:spacing w:line="276" w:lineRule="auto"/>
              <w:ind w:left="318" w:hanging="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21"/>
              </w:numPr>
              <w:spacing w:line="276" w:lineRule="auto"/>
              <w:ind w:left="318" w:hanging="284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</w:tbl>
    <w:p w:rsidR="00A060CD" w:rsidRDefault="00A060CD">
      <w:pPr>
        <w:pStyle w:val="HTML0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A060CD">
      <w:pPr>
        <w:pStyle w:val="HTML0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</w:rPr>
      </w:pPr>
      <w:r>
        <w:rPr>
          <w:b/>
          <w:sz w:val="28"/>
          <w:szCs w:val="28"/>
        </w:rPr>
        <w:t xml:space="preserve">3. Объем дисциплины в зачетных единицах </w:t>
      </w: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 и время изучения дисциплины устанавливаются Организацией.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>4. Содержание дисциплины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 (на примере немецкого языка)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Стилистика немецкого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Тема 1. Стилистическая характеристика словарного состава современного немецкого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Национальные разновидности современного немецкого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3. Стилистические фигуры.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4. Классификация стилей.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Интерпретация художественного текста.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5. Единицы текста и единицы анализа текста.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6. Структурно-семантическая организация текста как целого. 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7. Стратегии интерпретации художественного текста.</w:t>
      </w:r>
    </w:p>
    <w:p w:rsidR="00A060CD" w:rsidRDefault="00CD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de-DE"/>
        </w:rPr>
        <w:t>III</w:t>
      </w:r>
      <w:r>
        <w:rPr>
          <w:b/>
          <w:bCs/>
          <w:sz w:val="28"/>
          <w:szCs w:val="28"/>
        </w:rPr>
        <w:t>. Лексикология немецкого языка.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8. Тенденции развития современного немецкого языка.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9. Словарный состав современного немецкого языка.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10. Фразеология.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11. Словообразование. 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12. Средства выражения характеристики лица.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de-DE"/>
        </w:rPr>
        <w:t>V</w:t>
      </w:r>
      <w:r>
        <w:rPr>
          <w:b/>
          <w:bCs/>
          <w:sz w:val="28"/>
          <w:szCs w:val="28"/>
        </w:rPr>
        <w:t>. Теоретическая грамматика немецкого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Тема 13. Средства синтаксической характерологии устно-разговорной речи в художественном тексте.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14. Причинно-следственные и условные отношения и средства их выражения.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15. Средства выражения модальности.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16. Средства выражения противоречия, сравнения.</w:t>
      </w:r>
    </w:p>
    <w:p w:rsidR="00A060CD" w:rsidRDefault="00CD6A5A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de-DE"/>
        </w:rPr>
        <w:t>V</w:t>
      </w:r>
      <w:r>
        <w:rPr>
          <w:b/>
          <w:bCs/>
          <w:sz w:val="28"/>
          <w:szCs w:val="28"/>
        </w:rPr>
        <w:t>. Фоностилистика немецкого языка.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Тема 17. Фонетические стили и регистры языка.</w:t>
      </w:r>
    </w:p>
    <w:p w:rsidR="00A060CD" w:rsidRDefault="00CD6A5A">
      <w:pPr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18. Звуковой символизм.</w:t>
      </w:r>
    </w:p>
    <w:p w:rsidR="00A060CD" w:rsidRDefault="00A060CD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C4579E" w:rsidRDefault="00956A0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ОТиПК.</w:t>
      </w:r>
      <w:r w:rsidR="00CD6A5A">
        <w:rPr>
          <w:b/>
          <w:bCs/>
          <w:sz w:val="28"/>
          <w:szCs w:val="28"/>
        </w:rPr>
        <w:t>6. «Практический курс второго иностранного языка»</w:t>
      </w:r>
      <w:r w:rsidR="00C4579E">
        <w:rPr>
          <w:b/>
          <w:bCs/>
          <w:sz w:val="28"/>
          <w:szCs w:val="28"/>
        </w:rPr>
        <w:t>.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tabs>
          <w:tab w:val="left" w:pos="0"/>
          <w:tab w:val="left" w:pos="1080"/>
        </w:tabs>
        <w:spacing w:line="276" w:lineRule="auto"/>
        <w:ind w:right="22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1. Место и роль дисциплины в структуре образовательной программы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</w:t>
      </w:r>
      <w:r>
        <w:rPr>
          <w:color w:val="00000A"/>
          <w:sz w:val="28"/>
          <w:szCs w:val="28"/>
        </w:rPr>
        <w:t>Практический курс второго иностранного языка</w:t>
      </w:r>
      <w:r>
        <w:rPr>
          <w:sz w:val="28"/>
          <w:szCs w:val="28"/>
        </w:rPr>
        <w:t>» (далее – дисциплина) находится в модуле «Основы теории и практические курсы изучаемых языков» обязательной части примерного учебного плана.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Приступая к изучению данной дисциплины, студент должен иметь </w:t>
      </w:r>
      <w:r>
        <w:rPr>
          <w:color w:val="00000A"/>
          <w:sz w:val="28"/>
          <w:szCs w:val="28"/>
        </w:rPr>
        <w:t>базовые знания по русскому и первому иностранному языкам</w:t>
      </w:r>
      <w:r>
        <w:rPr>
          <w:i/>
          <w:color w:val="00000A"/>
          <w:sz w:val="28"/>
          <w:szCs w:val="28"/>
        </w:rPr>
        <w:t>.</w:t>
      </w:r>
      <w:r>
        <w:rPr>
          <w:i/>
          <w:color w:val="FF0000"/>
          <w:sz w:val="28"/>
          <w:szCs w:val="28"/>
        </w:rPr>
        <w:t xml:space="preserve"> 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101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61"/>
        <w:gridCol w:w="2552"/>
        <w:gridCol w:w="5926"/>
      </w:tblGrid>
      <w:tr w:rsidR="00A060CD">
        <w:trPr>
          <w:trHeight w:val="20"/>
          <w:tblHeader/>
          <w:jc w:val="center"/>
        </w:trPr>
        <w:tc>
          <w:tcPr>
            <w:tcW w:w="1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8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rPr>
          <w:trHeight w:val="20"/>
          <w:tblHeader/>
          <w:jc w:val="center"/>
        </w:trPr>
        <w:tc>
          <w:tcPr>
            <w:tcW w:w="1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widowControl w:val="0"/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widowControl w:val="0"/>
              <w:spacing w:line="276" w:lineRule="auto"/>
              <w:ind w:left="-46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Индикаторы достижения компетенции</w:t>
            </w:r>
          </w:p>
        </w:tc>
      </w:tr>
      <w:tr w:rsidR="00A060CD">
        <w:trPr>
          <w:trHeight w:val="20"/>
          <w:jc w:val="center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 w:rsidR="00F7526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2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</w:p>
        </w:tc>
      </w:tr>
      <w:tr w:rsidR="00A060CD">
        <w:trPr>
          <w:trHeight w:val="20"/>
          <w:jc w:val="center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A060CD">
        <w:trPr>
          <w:trHeight w:val="20"/>
          <w:jc w:val="center"/>
        </w:trPr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</w:pPr>
            <w:r>
              <w:rPr>
                <w:rFonts w:eastAsia="Calibri"/>
                <w:b/>
                <w:iCs/>
                <w:sz w:val="24"/>
                <w:szCs w:val="24"/>
              </w:rPr>
              <w:t>ОПК-4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75264" w:rsidRPr="00F75264">
              <w:rPr>
                <w:rFonts w:eastAsia="Calibri"/>
                <w:sz w:val="24"/>
                <w:szCs w:val="24"/>
              </w:rPr>
              <w:t>Способен осуществлять межъязыковое и межкультурное взаимодействие в устной и письменной формах как в общей, так и в профессиональной сферах общения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вербальной и невербальной  деятельности участников межкультурного взаимодействия.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 ценности и представления, присущие культуре изучаемого языка.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A060CD" w:rsidRDefault="00CD6A5A">
            <w:pPr>
              <w:pStyle w:val="af7"/>
              <w:numPr>
                <w:ilvl w:val="0"/>
                <w:numId w:val="2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 и этикетные формулы, принятые в устной и письменной межъязыковой и межкультурной коммуникации.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Объем дисциплины в зачетных единицах. </w:t>
      </w:r>
    </w:p>
    <w:p w:rsidR="00A060CD" w:rsidRDefault="00CD6A5A">
      <w:pPr>
        <w:pStyle w:val="Default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 дисциплины устанавливается Организацией. 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 (на примере немецкого языка).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Практическая фонетика.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1. </w:t>
      </w:r>
      <w:r>
        <w:rPr>
          <w:rFonts w:eastAsia="Calibri"/>
          <w:sz w:val="28"/>
          <w:szCs w:val="28"/>
        </w:rPr>
        <w:t>Артикуляционная база немецкого языка.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2. </w:t>
      </w:r>
      <w:r>
        <w:rPr>
          <w:rFonts w:eastAsia="Calibri"/>
          <w:sz w:val="28"/>
          <w:szCs w:val="28"/>
        </w:rPr>
        <w:t>Фонологическая система немецких гласных.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3. Фонологическая система немецких согласных.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4. Основные буквенно-звуковые соответствия в немецком языке.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5. Членение речи в немецком языке (слог, акцентная группа, синтагма, фраза).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6. Интонационные модели немецкого языка.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7. Особенности мелодического оформления разных видов предложений. 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 Ударение в сложных и производных словах.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9. Особенности произношения сокращений.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10. Произношение иностранных слов.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11. Фонетические особенности полного, нейтрального и разговорного стилей.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12. Фонетические признаки публичных выступлений. 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</w:t>
      </w:r>
      <w:r>
        <w:rPr>
          <w:rFonts w:eastAsia="Calibri"/>
          <w:b/>
          <w:bCs/>
          <w:sz w:val="28"/>
          <w:szCs w:val="28"/>
        </w:rPr>
        <w:t>. Практическая грамматика.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13. </w:t>
      </w:r>
      <w:r>
        <w:rPr>
          <w:rFonts w:eastAsia="Calibri"/>
          <w:sz w:val="28"/>
          <w:szCs w:val="28"/>
        </w:rPr>
        <w:t>Глагол. Презенс: образование и употребление.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14. </w:t>
      </w:r>
      <w:r>
        <w:rPr>
          <w:rFonts w:eastAsia="Calibri"/>
          <w:sz w:val="28"/>
          <w:szCs w:val="28"/>
        </w:rPr>
        <w:t>Глагол. Повелительное наклонение.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15. Претерито-презентные глаголы в презенсе.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16. Существительное. Лексико-грамматическая категория рода существительного.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17. Существительное. Категория числа существительного. Типы образования множественного числа существительных.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18. Существительное. Категория падежа существительного. Типы склонения существительных.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19. Артикль. Категория определенности / неопределенности. Употребление определённого и неопределённого артиклей.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20. Предлоги.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21. Местоимения.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22. Количественные и порядковые числительные.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23. Простое предложение Главные и второстепенные члены предложения и порядок слов.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24. Отрицание.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  <w:lang w:val="de-DE"/>
        </w:rPr>
      </w:pPr>
      <w:r>
        <w:rPr>
          <w:rFonts w:eastAsia="Calibri"/>
          <w:sz w:val="28"/>
          <w:szCs w:val="28"/>
        </w:rPr>
        <w:t>Тема 25. Сложносочиненное предложение. Порядок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sz w:val="28"/>
          <w:szCs w:val="28"/>
        </w:rPr>
        <w:t>слов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sz w:val="28"/>
          <w:szCs w:val="28"/>
        </w:rPr>
        <w:t>после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sz w:val="28"/>
          <w:szCs w:val="28"/>
        </w:rPr>
        <w:t>союзов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i/>
          <w:sz w:val="28"/>
          <w:szCs w:val="28"/>
          <w:lang w:val="de-DE"/>
        </w:rPr>
        <w:t>und, aber, oder</w:t>
      </w:r>
      <w:r>
        <w:rPr>
          <w:rFonts w:eastAsia="Calibri"/>
          <w:sz w:val="28"/>
          <w:szCs w:val="28"/>
          <w:lang w:val="de-DE"/>
        </w:rPr>
        <w:t xml:space="preserve">, 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sz w:val="28"/>
          <w:szCs w:val="28"/>
        </w:rPr>
        <w:t>также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i/>
          <w:sz w:val="28"/>
          <w:szCs w:val="28"/>
          <w:lang w:val="de-DE"/>
        </w:rPr>
        <w:t>deshalb, sonst, außerdem</w:t>
      </w:r>
      <w:r>
        <w:rPr>
          <w:rFonts w:eastAsia="Calibri"/>
          <w:sz w:val="28"/>
          <w:szCs w:val="28"/>
          <w:lang w:val="de-DE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26. Прилагательное. Наречие. Степени сравнения прилагательных и наречий.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27. Склонение прилагательных.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28. Система времен немецкого глагола..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29. Перфект.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30. Причастия </w:t>
      </w:r>
      <w:r>
        <w:rPr>
          <w:rFonts w:eastAsia="Calibri"/>
          <w:sz w:val="28"/>
          <w:szCs w:val="28"/>
          <w:lang w:val="de-DE"/>
        </w:rPr>
        <w:t>I</w:t>
      </w:r>
      <w:r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  <w:lang w:val="de-DE"/>
        </w:rPr>
        <w:t>II</w:t>
      </w:r>
      <w:r>
        <w:rPr>
          <w:rFonts w:eastAsia="Calibri"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31. Будущее время </w:t>
      </w:r>
      <w:r>
        <w:rPr>
          <w:rFonts w:eastAsia="Calibri"/>
          <w:sz w:val="28"/>
          <w:szCs w:val="28"/>
          <w:lang w:val="de-DE"/>
        </w:rPr>
        <w:t>I</w:t>
      </w:r>
      <w:r>
        <w:rPr>
          <w:rFonts w:eastAsia="Calibri"/>
          <w:sz w:val="28"/>
          <w:szCs w:val="28"/>
        </w:rPr>
        <w:t xml:space="preserve"> / Футурум</w:t>
      </w:r>
      <w:r>
        <w:rPr>
          <w:rFonts w:eastAsia="Calibri"/>
          <w:sz w:val="28"/>
          <w:szCs w:val="28"/>
          <w:lang w:val="it-IT"/>
        </w:rPr>
        <w:t xml:space="preserve"> I</w:t>
      </w:r>
      <w:r>
        <w:rPr>
          <w:rFonts w:eastAsia="Calibri"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</w:rPr>
        <w:t>Тема</w:t>
      </w:r>
      <w:r>
        <w:rPr>
          <w:rFonts w:eastAsia="Calibri"/>
          <w:sz w:val="28"/>
          <w:szCs w:val="28"/>
          <w:lang w:val="it-IT"/>
        </w:rPr>
        <w:t xml:space="preserve"> </w:t>
      </w:r>
      <w:r>
        <w:rPr>
          <w:rFonts w:eastAsia="Calibri"/>
          <w:sz w:val="28"/>
          <w:szCs w:val="28"/>
        </w:rPr>
        <w:t>32</w:t>
      </w:r>
      <w:r>
        <w:rPr>
          <w:rFonts w:eastAsia="Calibri"/>
          <w:sz w:val="28"/>
          <w:szCs w:val="28"/>
          <w:lang w:val="it-IT"/>
        </w:rPr>
        <w:t xml:space="preserve">. </w:t>
      </w:r>
      <w:r>
        <w:rPr>
          <w:rFonts w:eastAsia="Calibri"/>
          <w:sz w:val="28"/>
          <w:szCs w:val="28"/>
        </w:rPr>
        <w:t>Инфинитив</w:t>
      </w:r>
      <w:r>
        <w:rPr>
          <w:rFonts w:eastAsia="Calibri"/>
          <w:sz w:val="28"/>
          <w:szCs w:val="28"/>
          <w:lang w:val="it-IT"/>
        </w:rPr>
        <w:t xml:space="preserve"> I</w:t>
      </w:r>
      <w:r>
        <w:rPr>
          <w:rFonts w:eastAsia="Calibri"/>
          <w:sz w:val="28"/>
          <w:szCs w:val="28"/>
        </w:rPr>
        <w:t>. Инфинитивные</w:t>
      </w:r>
      <w:r>
        <w:rPr>
          <w:rFonts w:eastAsia="Calibri"/>
          <w:sz w:val="28"/>
          <w:szCs w:val="28"/>
          <w:lang w:val="it-IT"/>
        </w:rPr>
        <w:t xml:space="preserve"> </w:t>
      </w:r>
      <w:r>
        <w:rPr>
          <w:rFonts w:eastAsia="Calibri"/>
          <w:sz w:val="28"/>
          <w:szCs w:val="28"/>
        </w:rPr>
        <w:t>конструкции</w:t>
      </w:r>
      <w:r>
        <w:rPr>
          <w:rFonts w:eastAsia="Calibri"/>
          <w:sz w:val="28"/>
          <w:szCs w:val="28"/>
          <w:lang w:val="it-IT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33. Сложноподчиненное предложение. Придаточное дополнительное предложение.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34. Придаточное предложение причины.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35. Придаточное предложение времени с союзами </w:t>
      </w:r>
      <w:r>
        <w:rPr>
          <w:rFonts w:eastAsia="Calibri"/>
          <w:i/>
          <w:sz w:val="28"/>
          <w:szCs w:val="28"/>
          <w:lang w:val="de-DE"/>
        </w:rPr>
        <w:t>als</w:t>
      </w:r>
      <w:r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  <w:lang w:val="de-DE"/>
        </w:rPr>
        <w:t>wenn</w:t>
      </w:r>
      <w:r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  <w:lang w:val="de-DE"/>
        </w:rPr>
        <w:t>nachdem</w:t>
      </w:r>
      <w:r>
        <w:rPr>
          <w:rFonts w:eastAsia="Calibri"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  <w:lang w:val="it-IT"/>
        </w:rPr>
      </w:pPr>
      <w:r>
        <w:rPr>
          <w:rFonts w:eastAsia="Calibri"/>
          <w:sz w:val="28"/>
          <w:szCs w:val="28"/>
        </w:rPr>
        <w:t>Тема 36. Придаточное предложение сравнения.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</w:t>
      </w:r>
      <w:r>
        <w:rPr>
          <w:rFonts w:eastAsia="Calibri"/>
          <w:sz w:val="28"/>
          <w:szCs w:val="28"/>
          <w:lang w:val="it-IT"/>
        </w:rPr>
        <w:t xml:space="preserve"> 37. </w:t>
      </w:r>
      <w:r>
        <w:rPr>
          <w:rFonts w:eastAsia="Calibri"/>
          <w:sz w:val="28"/>
          <w:szCs w:val="28"/>
        </w:rPr>
        <w:t>Плюсквамперфект.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</w:t>
      </w:r>
      <w:r>
        <w:rPr>
          <w:rFonts w:eastAsia="Calibri"/>
          <w:sz w:val="28"/>
          <w:szCs w:val="28"/>
          <w:lang w:val="it-IT"/>
        </w:rPr>
        <w:t xml:space="preserve"> 38. </w:t>
      </w:r>
      <w:r>
        <w:rPr>
          <w:rFonts w:eastAsia="Calibri"/>
          <w:sz w:val="28"/>
          <w:szCs w:val="28"/>
        </w:rPr>
        <w:t>Придаточное предложение условия.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39.  Пассив.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40. Статив.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41. Придаточное предложение цели и инфинитивный оборот </w:t>
      </w:r>
      <w:r>
        <w:rPr>
          <w:rFonts w:eastAsia="Calibri"/>
          <w:i/>
          <w:sz w:val="28"/>
          <w:szCs w:val="28"/>
          <w:lang w:val="de-DE"/>
        </w:rPr>
        <w:t>um</w:t>
      </w:r>
      <w:r>
        <w:rPr>
          <w:rFonts w:eastAsia="Calibri"/>
          <w:i/>
          <w:sz w:val="28"/>
          <w:szCs w:val="28"/>
        </w:rPr>
        <w:t xml:space="preserve"> … </w:t>
      </w:r>
      <w:r>
        <w:rPr>
          <w:rFonts w:eastAsia="Calibri"/>
          <w:i/>
          <w:sz w:val="28"/>
          <w:szCs w:val="28"/>
          <w:lang w:val="de-DE"/>
        </w:rPr>
        <w:t>zu</w:t>
      </w:r>
      <w:r>
        <w:rPr>
          <w:rFonts w:eastAsia="Calibri"/>
          <w:i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i/>
          <w:sz w:val="28"/>
          <w:szCs w:val="28"/>
          <w:lang w:val="de-DE"/>
        </w:rPr>
      </w:pPr>
      <w:r>
        <w:rPr>
          <w:rFonts w:eastAsia="Calibri"/>
          <w:sz w:val="28"/>
          <w:szCs w:val="28"/>
        </w:rPr>
        <w:t>Тема</w:t>
      </w:r>
      <w:r>
        <w:rPr>
          <w:rFonts w:eastAsia="Calibri"/>
          <w:sz w:val="28"/>
          <w:szCs w:val="28"/>
          <w:lang w:val="de-DE"/>
        </w:rPr>
        <w:t xml:space="preserve"> 42. </w:t>
      </w:r>
      <w:r>
        <w:rPr>
          <w:rFonts w:eastAsia="Calibri"/>
          <w:sz w:val="28"/>
          <w:szCs w:val="28"/>
        </w:rPr>
        <w:t>Союзы</w:t>
      </w:r>
      <w:r>
        <w:rPr>
          <w:rFonts w:eastAsia="Calibri"/>
          <w:sz w:val="28"/>
          <w:szCs w:val="28"/>
          <w:lang w:val="de-DE"/>
        </w:rPr>
        <w:t xml:space="preserve"> </w:t>
      </w:r>
      <w:r>
        <w:rPr>
          <w:rFonts w:eastAsia="Calibri"/>
          <w:i/>
          <w:sz w:val="28"/>
          <w:szCs w:val="28"/>
          <w:lang w:val="de-DE"/>
        </w:rPr>
        <w:t>sondern …</w:t>
      </w:r>
      <w:r>
        <w:rPr>
          <w:rFonts w:eastAsia="Calibri"/>
          <w:sz w:val="28"/>
          <w:szCs w:val="28"/>
          <w:lang w:val="de-DE"/>
        </w:rPr>
        <w:t xml:space="preserve">; </w:t>
      </w:r>
      <w:r>
        <w:rPr>
          <w:rFonts w:eastAsia="Calibri"/>
          <w:i/>
          <w:sz w:val="28"/>
          <w:szCs w:val="28"/>
          <w:lang w:val="de-DE"/>
        </w:rPr>
        <w:t>nicht nur …, sondern auch…</w:t>
      </w:r>
      <w:r>
        <w:rPr>
          <w:rFonts w:eastAsia="Calibri"/>
          <w:sz w:val="28"/>
          <w:szCs w:val="28"/>
          <w:lang w:val="de-DE"/>
        </w:rPr>
        <w:t xml:space="preserve">; </w:t>
      </w:r>
      <w:r>
        <w:rPr>
          <w:rFonts w:eastAsia="Calibri"/>
          <w:i/>
          <w:sz w:val="28"/>
          <w:szCs w:val="28"/>
          <w:lang w:val="de-DE"/>
        </w:rPr>
        <w:t xml:space="preserve">sowohl … als auch…, entweder…oder, weder… noch.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43. Инфинитивные обороты </w:t>
      </w:r>
      <w:r>
        <w:rPr>
          <w:rFonts w:eastAsia="Calibri"/>
          <w:i/>
          <w:sz w:val="28"/>
          <w:szCs w:val="28"/>
          <w:lang w:val="de-DE"/>
        </w:rPr>
        <w:t>statt</w:t>
      </w:r>
      <w:r>
        <w:rPr>
          <w:rFonts w:eastAsia="Calibri"/>
          <w:i/>
          <w:sz w:val="28"/>
          <w:szCs w:val="28"/>
        </w:rPr>
        <w:t xml:space="preserve"> … </w:t>
      </w:r>
      <w:r>
        <w:rPr>
          <w:rFonts w:eastAsia="Calibri"/>
          <w:i/>
          <w:sz w:val="28"/>
          <w:szCs w:val="28"/>
          <w:lang w:val="de-DE"/>
        </w:rPr>
        <w:t>zu</w:t>
      </w:r>
      <w:r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  <w:lang w:val="de-DE"/>
        </w:rPr>
        <w:t>ohne</w:t>
      </w:r>
      <w:r>
        <w:rPr>
          <w:rFonts w:eastAsia="Calibri"/>
          <w:i/>
          <w:sz w:val="28"/>
          <w:szCs w:val="28"/>
        </w:rPr>
        <w:t xml:space="preserve"> … </w:t>
      </w:r>
      <w:r>
        <w:rPr>
          <w:rFonts w:eastAsia="Calibri"/>
          <w:i/>
          <w:sz w:val="28"/>
          <w:szCs w:val="28"/>
          <w:lang w:val="de-DE"/>
        </w:rPr>
        <w:t>zu</w:t>
      </w:r>
      <w:r>
        <w:rPr>
          <w:rFonts w:eastAsia="Calibri"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44. Придаточное относительное предложение.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45. Придаточное определительное предложение.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46. Придаточное уступительное предложение.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47. Придаточное предложение времени с союзами </w:t>
      </w:r>
      <w:r>
        <w:rPr>
          <w:rFonts w:eastAsia="Calibri"/>
          <w:i/>
          <w:sz w:val="28"/>
          <w:szCs w:val="28"/>
          <w:lang w:val="de-DE"/>
        </w:rPr>
        <w:t>w</w:t>
      </w:r>
      <w:r>
        <w:rPr>
          <w:rFonts w:eastAsia="Calibri"/>
          <w:i/>
          <w:sz w:val="28"/>
          <w:szCs w:val="28"/>
        </w:rPr>
        <w:t>ä</w:t>
      </w:r>
      <w:r>
        <w:rPr>
          <w:rFonts w:eastAsia="Calibri"/>
          <w:i/>
          <w:sz w:val="28"/>
          <w:szCs w:val="28"/>
          <w:lang w:val="de-DE"/>
        </w:rPr>
        <w:t>hrend</w:t>
      </w:r>
      <w:r>
        <w:rPr>
          <w:rFonts w:eastAsia="Calibri"/>
          <w:i/>
          <w:sz w:val="28"/>
          <w:szCs w:val="28"/>
        </w:rPr>
        <w:t xml:space="preserve">, </w:t>
      </w:r>
      <w:r>
        <w:rPr>
          <w:rFonts w:eastAsia="Calibri"/>
          <w:i/>
          <w:sz w:val="28"/>
          <w:szCs w:val="28"/>
          <w:lang w:val="de-DE"/>
        </w:rPr>
        <w:t>bevor</w:t>
      </w:r>
      <w:r>
        <w:rPr>
          <w:rFonts w:eastAsia="Calibri"/>
          <w:sz w:val="28"/>
          <w:szCs w:val="28"/>
        </w:rPr>
        <w:t>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48. Модальное придаточное предложение и придаточное предложение следствия.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49. Употребление артикля с географическими наименованиями, названиями жителей стран и континентов.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50.  Категория наклонения в немецком языке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51. Конъюнктив в системе категории наклонения.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52. Косвенная речь. Употребление конъюнктива в косвенной речи.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53. Словообразование.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54. Инвентарь графем немецкого языка.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55. Правила орфографии, связанные с написанием гласных, согласных и дифтонгов.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56. Правила переноса.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57. Слитное и раздельное написание слов.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58. Написание с заглавной и строчной буквы.</w:t>
      </w:r>
    </w:p>
    <w:p w:rsidR="00A060CD" w:rsidRDefault="00CD6A5A">
      <w:pPr>
        <w:tabs>
          <w:tab w:val="left" w:pos="142"/>
        </w:tabs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59. Написание через дефис.</w:t>
      </w:r>
    </w:p>
    <w:p w:rsidR="00A060CD" w:rsidRDefault="00CD6A5A">
      <w:pPr>
        <w:keepNext/>
        <w:spacing w:line="276" w:lineRule="auto"/>
        <w:ind w:firstLine="720"/>
        <w:jc w:val="both"/>
        <w:outlineLvl w:val="1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Тема 60. Написание сокращений.</w:t>
      </w:r>
    </w:p>
    <w:p w:rsidR="00A060CD" w:rsidRDefault="00CD6A5A">
      <w:pPr>
        <w:keepNext/>
        <w:spacing w:line="276" w:lineRule="auto"/>
        <w:ind w:firstLine="720"/>
        <w:jc w:val="both"/>
        <w:outlineLvl w:val="1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Тема 61. Пунктуация.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III</w:t>
      </w:r>
      <w:r>
        <w:rPr>
          <w:rFonts w:eastAsia="Calibri"/>
          <w:b/>
          <w:bCs/>
          <w:sz w:val="28"/>
          <w:szCs w:val="28"/>
        </w:rPr>
        <w:t>. Практика устной и письменной речи.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62. </w:t>
      </w:r>
      <w:r>
        <w:rPr>
          <w:rFonts w:eastAsia="Calibri"/>
          <w:sz w:val="28"/>
          <w:szCs w:val="28"/>
        </w:rPr>
        <w:t>Знакомство. Семья.</w:t>
      </w:r>
    </w:p>
    <w:p w:rsidR="00A060CD" w:rsidRDefault="00CD6A5A">
      <w:pPr>
        <w:shd w:val="clear" w:color="auto" w:fill="FFFFFF"/>
        <w:spacing w:line="276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63. </w:t>
      </w:r>
      <w:r>
        <w:rPr>
          <w:rFonts w:eastAsia="Calibri"/>
          <w:sz w:val="28"/>
          <w:szCs w:val="28"/>
        </w:rPr>
        <w:t>Друзья и коллеги.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64. Времена года.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65. Досуг. Хобби.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66. Будни и распорядок дня.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67. Домашнее хозяйство.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68. Праздники в немецкоязычных странах и в России.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69. Дом, квартира.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70. Питание. Кулинарные предпочтения в немецкоязычных странах и в России.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71.  Здоровье.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72. Спорт.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73. Покупки в магазине. Мода.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74. Традиции и обычаи в немецкоязычных странах.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75. Отдых, свободное время. 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76. Немецкий язык как иностранный.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77. Система высшего образования.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78. Жизнь молодежи.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79. Компьютер и Интернет.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80. Чтение – вклад в образование.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81. Туризм. Путешествие.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Тема 82. Город и сельская местность.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color w:val="000000"/>
          <w:sz w:val="28"/>
          <w:szCs w:val="28"/>
          <w:lang w:val="en-US"/>
        </w:rPr>
        <w:t>IV</w:t>
      </w:r>
      <w:r>
        <w:rPr>
          <w:rFonts w:eastAsia="Calibri"/>
          <w:b/>
          <w:color w:val="000000"/>
          <w:sz w:val="28"/>
          <w:szCs w:val="28"/>
        </w:rPr>
        <w:t>. Чтение художественной литературы.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83. Профессионализм.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84. Взаимоотношения между людьми и обязанности.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85. Иллюзия и действительность.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86. Первые чувства.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87.  Загадочные случаи для криминалистов.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88. Значение семьи в жизни человека.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89. Семья глазами ребёнка.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90. Социальные отношения.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91. Жизненные ценности в жизни подростка.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92.  Мир взрослых глазами детей.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93. Толерантность в обществе.</w:t>
      </w:r>
    </w:p>
    <w:p w:rsidR="00A060CD" w:rsidRDefault="00CD6A5A">
      <w:pPr>
        <w:tabs>
          <w:tab w:val="left" w:pos="567"/>
        </w:tabs>
        <w:spacing w:line="276" w:lineRule="auto"/>
        <w:ind w:firstLine="72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Раздел </w:t>
      </w:r>
      <w:r>
        <w:rPr>
          <w:rFonts w:eastAsia="Calibri"/>
          <w:b/>
          <w:color w:val="000000"/>
          <w:sz w:val="28"/>
          <w:szCs w:val="28"/>
          <w:lang w:val="en-US"/>
        </w:rPr>
        <w:t>V</w:t>
      </w:r>
      <w:r>
        <w:rPr>
          <w:rFonts w:eastAsia="Calibri"/>
          <w:b/>
          <w:color w:val="000000"/>
          <w:sz w:val="28"/>
          <w:szCs w:val="28"/>
        </w:rPr>
        <w:t>. Язык средств массовой информации.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94. Цель путешествия – Германия. 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95. Австрия представляется.</w:t>
      </w:r>
    </w:p>
    <w:p w:rsidR="00A060CD" w:rsidRDefault="00CD6A5A">
      <w:pPr>
        <w:keepNext/>
        <w:spacing w:line="276" w:lineRule="auto"/>
        <w:ind w:firstLine="720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Тема 96. Путешествие в Швейцарию. </w:t>
      </w:r>
    </w:p>
    <w:p w:rsidR="00A060CD" w:rsidRDefault="00CD6A5A">
      <w:pPr>
        <w:keepNext/>
        <w:spacing w:line="276" w:lineRule="auto"/>
        <w:ind w:firstLine="720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 97. Путешествие в Люксембург.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Тема 98. Направления света и климат. </w:t>
      </w:r>
    </w:p>
    <w:p w:rsidR="00A060CD" w:rsidRDefault="00CD6A5A">
      <w:pPr>
        <w:keepNext/>
        <w:spacing w:line="276" w:lineRule="auto"/>
        <w:ind w:firstLine="720"/>
        <w:jc w:val="both"/>
        <w:outlineLvl w:val="2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Тема 99. Континенты и страны.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100. Печатные СМИ.</w:t>
      </w:r>
    </w:p>
    <w:p w:rsidR="00A060CD" w:rsidRDefault="00CD6A5A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Тема 101. Текущие события.</w:t>
      </w:r>
    </w:p>
    <w:p w:rsidR="00A060CD" w:rsidRDefault="00A060CD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ПРОГРАММА ДИСЦИПЛИНЫ</w:t>
      </w:r>
    </w:p>
    <w:p w:rsidR="00A060CD" w:rsidRDefault="00956A02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ПМ.</w:t>
      </w:r>
      <w:r w:rsidR="00CD6A5A">
        <w:rPr>
          <w:b/>
          <w:bCs/>
          <w:sz w:val="28"/>
          <w:szCs w:val="28"/>
        </w:rPr>
        <w:t>2. «Основы теории обучения и методика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преподавания иностранного языка».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tabs>
          <w:tab w:val="left" w:pos="0"/>
          <w:tab w:val="left" w:pos="1080"/>
        </w:tabs>
        <w:spacing w:line="276" w:lineRule="auto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A060CD" w:rsidRDefault="00CD6A5A">
      <w:pPr>
        <w:pStyle w:val="HTML0"/>
        <w:tabs>
          <w:tab w:val="left" w:pos="0"/>
        </w:tabs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«Основы теории обучения и методика преподавания иностранного языка</w:t>
      </w:r>
      <w:r w:rsidR="00F75264">
        <w:rPr>
          <w:rFonts w:ascii="Times New Roman" w:hAnsi="Times New Roman"/>
          <w:sz w:val="28"/>
          <w:szCs w:val="28"/>
        </w:rPr>
        <w:t xml:space="preserve">» (далее – дисциплина) </w:t>
      </w:r>
      <w:r>
        <w:rPr>
          <w:rFonts w:ascii="Times New Roman" w:hAnsi="Times New Roman"/>
          <w:sz w:val="28"/>
          <w:szCs w:val="28"/>
        </w:rPr>
        <w:t xml:space="preserve">находится в  профильном модуле примерного учебного плана, является обязательной для изучения. 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</w:t>
      </w:r>
      <w:r w:rsidR="00F75264">
        <w:rPr>
          <w:rFonts w:ascii="Times New Roman" w:hAnsi="Times New Roman"/>
          <w:b/>
          <w:sz w:val="28"/>
          <w:szCs w:val="28"/>
        </w:rPr>
        <w:t xml:space="preserve"> по дисциплине, соотнесенных с </w:t>
      </w:r>
      <w:r>
        <w:rPr>
          <w:rFonts w:ascii="Times New Roman" w:hAnsi="Times New Roman"/>
          <w:b/>
          <w:sz w:val="28"/>
          <w:szCs w:val="28"/>
        </w:rPr>
        <w:t>планируемыми результатами освоения образовательной программы.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950"/>
        <w:gridCol w:w="2835"/>
        <w:gridCol w:w="4786"/>
      </w:tblGrid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7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УК-9 </w:t>
            </w:r>
            <w:r w:rsidR="00F75264" w:rsidRPr="00F75264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  <w:r w:rsidR="00F75264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Pr="005F4C65" w:rsidRDefault="005F4C65" w:rsidP="005F4C65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6A5A" w:rsidRPr="005F4C65">
              <w:rPr>
                <w:sz w:val="24"/>
                <w:szCs w:val="24"/>
              </w:rPr>
              <w:t>Устанавливает конструктивные отношения с субъектами образовательного процесса, способствующие эффективному осуществлению инклюзивного образования.</w:t>
            </w:r>
          </w:p>
          <w:p w:rsidR="00A060CD" w:rsidRPr="005F4C65" w:rsidRDefault="005F4C65" w:rsidP="005F4C65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D6A5A" w:rsidRPr="005F4C65">
              <w:rPr>
                <w:sz w:val="24"/>
                <w:szCs w:val="24"/>
              </w:rPr>
              <w:t>Планирует результаты педагогических действий в условиях инклюзивного образования.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rPr>
                <w:b/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 </w:t>
            </w:r>
            <w:r w:rsidR="00F75264" w:rsidRPr="00F75264">
              <w:rPr>
                <w:sz w:val="24"/>
                <w:szCs w:val="24"/>
              </w:rPr>
              <w:t>Способен применять в практической деятельности знание психолого-педагогических основ и методики обучения иностранным языкам и культурам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f"/>
              <w:numPr>
                <w:ilvl w:val="0"/>
                <w:numId w:val="23"/>
              </w:numPr>
              <w:spacing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коммуникативный, деятельностный, когнитивный и социокультурный подходы при обучении иностранным языкам и культурам.</w:t>
            </w:r>
          </w:p>
          <w:p w:rsidR="00A060CD" w:rsidRDefault="005F4C65">
            <w:pPr>
              <w:pStyle w:val="aff"/>
              <w:numPr>
                <w:ilvl w:val="0"/>
                <w:numId w:val="23"/>
              </w:numPr>
              <w:spacing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эффективные</w:t>
            </w:r>
            <w:r w:rsidR="00CD6A5A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 и приемы обучения для формирования способности к межкультурной коммуникации.</w:t>
            </w:r>
          </w:p>
          <w:p w:rsidR="00A060CD" w:rsidRDefault="00A060CD">
            <w:pPr>
              <w:pStyle w:val="13"/>
              <w:spacing w:line="276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ПК-1</w:t>
            </w:r>
            <w:r>
              <w:rPr>
                <w:sz w:val="24"/>
                <w:szCs w:val="24"/>
              </w:rPr>
              <w:t xml:space="preserve"> способен осуществлять педагогическую деятельность по проектированию и реализации основных общеобразовательных программ в области обучения иностранным языкам и культурам.</w:t>
            </w:r>
          </w:p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  <w:p w:rsidR="00A060CD" w:rsidRDefault="00A060C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Использует эффективные приемы организации процесса изучения иностранного языка и культуры в рамках современных образовательных технологий, обеспечивающих качество образовательных результатов. </w:t>
            </w:r>
          </w:p>
          <w:p w:rsidR="00A060CD" w:rsidRDefault="00CD6A5A">
            <w:pPr>
              <w:pStyle w:val="af7"/>
              <w:numPr>
                <w:ilvl w:val="0"/>
                <w:numId w:val="23"/>
              </w:numPr>
              <w:shd w:val="clear" w:color="auto" w:fill="FFFFFF"/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определить эффективность отечественных и зарубежных  учебников, учебных пособий и других дидактических материалов по иностранному языку для разных уровней, этапов и целей обучения. </w:t>
            </w:r>
          </w:p>
          <w:p w:rsidR="00A060CD" w:rsidRDefault="00CD6A5A">
            <w:pPr>
              <w:pStyle w:val="13"/>
              <w:numPr>
                <w:ilvl w:val="0"/>
                <w:numId w:val="23"/>
              </w:numPr>
              <w:spacing w:line="276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оценку сформированности способности к межкультурной коммуникации, основных стратегий и умений в области владения иностранным языком.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b/>
          <w:sz w:val="28"/>
          <w:szCs w:val="28"/>
        </w:rPr>
      </w:pP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дисциплины в зачетных единицах.</w:t>
      </w:r>
    </w:p>
    <w:p w:rsidR="00A060CD" w:rsidRDefault="00CD6A5A">
      <w:pPr>
        <w:pStyle w:val="HTML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и время изучения дисциплины устанавливаются Организацией. </w:t>
      </w:r>
    </w:p>
    <w:p w:rsidR="00A060CD" w:rsidRDefault="00A060CD">
      <w:pPr>
        <w:spacing w:line="276" w:lineRule="auto"/>
        <w:jc w:val="both"/>
        <w:rPr>
          <w:b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дисциплины.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дисциплины.</w:t>
      </w:r>
    </w:p>
    <w:p w:rsidR="00A060CD" w:rsidRDefault="00CD6A5A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Введение в теорию обучения иностранным языкам.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1. Иностранный язык как учебный предмет.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2.Профессиональная компетенция преподавателя иностранного языка.</w:t>
      </w:r>
    </w:p>
    <w:p w:rsidR="00A060CD" w:rsidRDefault="00CD6A5A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Лингводидактика.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 3. Языковая личность как центральная категория лингводидактики.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4. Межкультурная  коммуникативная компетенция.</w:t>
      </w:r>
    </w:p>
    <w:p w:rsidR="00A060CD" w:rsidRDefault="00CD6A5A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Методика обучения иностранным языкам.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5. Цели и содержание обучения иностранному языку.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6. Принципы обучения иностранным языкам.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7. Система занятий по иностранному языку и этапы учебного процесса.  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8.  Обучение фонетическим средствам общения.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9.  Обучение лексическим средствам общения. 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Тема 10. Обучение грамматическим средствам общения.   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11. Обучение устному и письменному речевому общению.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12.Обучение аудированию.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13. Обучение говорению.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14. Обучение чтению.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15. Обучение письму.</w:t>
      </w:r>
    </w:p>
    <w:p w:rsidR="00A060CD" w:rsidRDefault="00CD6A5A">
      <w:pPr>
        <w:pStyle w:val="af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Тема 16. Контроль и оценка качества обучения ИЯ.</w:t>
      </w:r>
    </w:p>
    <w:p w:rsidR="00A060CD" w:rsidRDefault="00A060CD">
      <w:pPr>
        <w:pStyle w:val="af2"/>
        <w:spacing w:after="0" w:line="276" w:lineRule="auto"/>
        <w:rPr>
          <w:sz w:val="28"/>
          <w:szCs w:val="28"/>
        </w:rPr>
      </w:pPr>
    </w:p>
    <w:p w:rsidR="00F75264" w:rsidRDefault="00F75264">
      <w:pPr>
        <w:pStyle w:val="af2"/>
        <w:spacing w:after="0" w:line="276" w:lineRule="auto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A060CD" w:rsidRDefault="00956A02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ПМ.</w:t>
      </w:r>
      <w:r w:rsidR="00CD6A5A">
        <w:rPr>
          <w:b/>
          <w:bCs/>
          <w:sz w:val="28"/>
          <w:szCs w:val="28"/>
        </w:rPr>
        <w:t>3. «ПЕДАГОГИЧЕСКАЯ АНТРОПОЛОГИЯ»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«Педагогическая антропология» (далее – дисциплина) находится в профильном модуле примерного учебного плана, является обязательной для изучения.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программы.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39"/>
        <w:jc w:val="both"/>
        <w:outlineLvl w:val="0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950"/>
        <w:gridCol w:w="2835"/>
        <w:gridCol w:w="4786"/>
      </w:tblGrid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7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0B4C43" w:rsidTr="001C1FA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1C1F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Pr="008907BC" w:rsidRDefault="000B4C43" w:rsidP="001C1FAD">
            <w:pPr>
              <w:spacing w:line="276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УК</w:t>
            </w:r>
            <w:r w:rsidRPr="0093686A">
              <w:rPr>
                <w:b/>
                <w:bCs/>
                <w:sz w:val="24"/>
                <w:szCs w:val="24"/>
              </w:rPr>
              <w:t>-3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Способен осуществлять</w:t>
            </w:r>
            <w:r>
              <w:rPr>
                <w:color w:val="000000"/>
                <w:sz w:val="24"/>
                <w:szCs w:val="24"/>
              </w:rPr>
              <w:t xml:space="preserve"> социальное взаимодействие и реализовывать свою роль в команде.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т.п).</w:t>
            </w:r>
          </w:p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0B4C43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0B4C4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Pr="0093686A" w:rsidRDefault="000B4C43" w:rsidP="000B4C43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3686A">
              <w:rPr>
                <w:b/>
                <w:bCs/>
                <w:sz w:val="24"/>
                <w:szCs w:val="24"/>
              </w:rPr>
              <w:t xml:space="preserve">УК-9  </w:t>
            </w:r>
          </w:p>
          <w:p w:rsidR="000B4C43" w:rsidRPr="008907BC" w:rsidRDefault="000B4C43" w:rsidP="000B4C43">
            <w:pPr>
              <w:spacing w:line="276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93686A">
              <w:rPr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 w:rsidRPr="000B4C43">
              <w:rPr>
                <w:sz w:val="24"/>
                <w:szCs w:val="24"/>
              </w:rPr>
              <w:t>Устанавливает конструктивные отношения с субъектами образовательного процесса, способствующие эффективному осуществлению инклюзивного образования.</w:t>
            </w:r>
          </w:p>
          <w:p w:rsidR="000B4C43" w:rsidRDefault="000B4C43" w:rsidP="000B4C43">
            <w:pPr>
              <w:pStyle w:val="af7"/>
              <w:widowControl w:val="0"/>
              <w:numPr>
                <w:ilvl w:val="0"/>
                <w:numId w:val="24"/>
              </w:numPr>
              <w:spacing w:line="276" w:lineRule="auto"/>
              <w:ind w:left="31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результаты педагогических действий в условиях инклюзивного образования.</w:t>
            </w:r>
          </w:p>
        </w:tc>
      </w:tr>
      <w:tr w:rsidR="000B4C43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0B4C4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Pr="0093686A" w:rsidRDefault="000B4C43" w:rsidP="000B4C4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3686A">
              <w:rPr>
                <w:b/>
                <w:bCs/>
                <w:sz w:val="24"/>
                <w:szCs w:val="24"/>
              </w:rPr>
              <w:t>ОПК-2</w:t>
            </w:r>
            <w:r w:rsidRPr="0093686A">
              <w:rPr>
                <w:sz w:val="24"/>
                <w:szCs w:val="24"/>
              </w:rPr>
              <w:t xml:space="preserve"> </w:t>
            </w:r>
          </w:p>
          <w:p w:rsidR="000B4C43" w:rsidRPr="008907BC" w:rsidRDefault="000B4C43" w:rsidP="000B4C43">
            <w:pPr>
              <w:spacing w:line="276" w:lineRule="auto"/>
              <w:jc w:val="both"/>
              <w:rPr>
                <w:highlight w:val="yellow"/>
              </w:rPr>
            </w:pPr>
            <w:r w:rsidRPr="0093686A">
              <w:rPr>
                <w:sz w:val="24"/>
                <w:szCs w:val="24"/>
              </w:rPr>
              <w:t>Способен применять в практической деятельности знание психолого-педагогических основ и методики обучения иностранным языкам и культурам.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4C43" w:rsidRDefault="000B4C43" w:rsidP="000B4C43">
            <w:pPr>
              <w:pStyle w:val="aff"/>
              <w:numPr>
                <w:ilvl w:val="0"/>
                <w:numId w:val="24"/>
              </w:numPr>
              <w:spacing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коммуникативный, деятельностный, когнитивный и социокультурный подходы при обучении иностранным языкам и культурам.</w:t>
            </w:r>
          </w:p>
          <w:p w:rsidR="000B4C43" w:rsidRDefault="00706A95" w:rsidP="000B4C43">
            <w:pPr>
              <w:pStyle w:val="aff"/>
              <w:numPr>
                <w:ilvl w:val="0"/>
                <w:numId w:val="24"/>
              </w:numPr>
              <w:spacing w:line="276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 эффективные</w:t>
            </w:r>
            <w:r w:rsidR="000B4C43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 и приемы обучения для формирования способности к межкультурной коммуникации.</w:t>
            </w:r>
          </w:p>
          <w:p w:rsidR="000B4C43" w:rsidRDefault="000B4C43" w:rsidP="000B4C43">
            <w:pPr>
              <w:pStyle w:val="13"/>
              <w:spacing w:line="276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060CD" w:rsidRDefault="00CD6A5A">
      <w:pPr>
        <w:pStyle w:val="HTML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дисциплины в зачетных единицах.</w:t>
      </w:r>
    </w:p>
    <w:p w:rsidR="00A060CD" w:rsidRDefault="00A060CD">
      <w:pPr>
        <w:pStyle w:val="HTM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CD" w:rsidRDefault="00CD6A5A">
      <w:pPr>
        <w:pStyle w:val="HTM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и время изучения дисциплины устанавливаются Организацией. Организация имеет право перенести в данный модуль из базовой части примерного учебного плана зачетные единицы, отводимые на дисциплину «Педагогика и психология».</w:t>
      </w:r>
    </w:p>
    <w:p w:rsidR="00A060CD" w:rsidRDefault="00A060CD">
      <w:pPr>
        <w:pStyle w:val="HTM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ind w:right="-386"/>
        <w:jc w:val="both"/>
      </w:pPr>
      <w:r>
        <w:t>4.1. Содержание разделов (тем) дисциплины</w:t>
      </w:r>
    </w:p>
    <w:p w:rsidR="00A060CD" w:rsidRDefault="00CD6A5A">
      <w:pPr>
        <w:shd w:val="clear" w:color="auto" w:fill="FFFFFF"/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Часть 1. Психологические основы педагогической антропологии.</w:t>
      </w:r>
    </w:p>
    <w:p w:rsidR="00A060CD" w:rsidRDefault="00CD6A5A">
      <w:pPr>
        <w:shd w:val="clear" w:color="auto" w:fill="FFFFFF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Основы общей психологии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1. Психология как наука. Предмет, методы, задачи психологии. Отрасли психологии.</w:t>
      </w:r>
    </w:p>
    <w:p w:rsidR="00A060CD" w:rsidRDefault="00CD6A5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 2. Психология восприятия.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3. Психология внимания и памяти.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4. Психология мышления.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5. Психология речи.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6. Психология эмоций и мотивации.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7. Психология личности.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8. Психология научения.</w:t>
      </w:r>
    </w:p>
    <w:p w:rsidR="00A060CD" w:rsidRDefault="00CD6A5A">
      <w:pPr>
        <w:pStyle w:val="2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9. Психология педагогической деятельности.</w:t>
      </w:r>
    </w:p>
    <w:p w:rsidR="00A060CD" w:rsidRDefault="00CD6A5A">
      <w:pPr>
        <w:shd w:val="clear" w:color="auto" w:fill="FFFFFF"/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Основы социальной психологии.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10. Психология социального восприятия.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11. Психология общения.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12. Психология группы.</w:t>
      </w:r>
    </w:p>
    <w:p w:rsidR="00A060CD" w:rsidRDefault="00CD6A5A">
      <w:pPr>
        <w:pStyle w:val="3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13. Способы установления и поддержания контакта с аудиторией.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Часть 2. Педагогические основы педагогической антропологии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I. Образование как центральное понятие педагогической антропологии.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</w:t>
      </w:r>
      <w:r>
        <w:rPr>
          <w:sz w:val="28"/>
          <w:szCs w:val="28"/>
        </w:rPr>
        <w:t xml:space="preserve"> Образование как процесс становления человека.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>
        <w:rPr>
          <w:sz w:val="28"/>
          <w:szCs w:val="28"/>
        </w:rPr>
        <w:t xml:space="preserve">Система образования и основные тенденции ее развития в современных условиях. 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3. </w:t>
      </w:r>
      <w:r>
        <w:rPr>
          <w:sz w:val="28"/>
          <w:szCs w:val="28"/>
        </w:rPr>
        <w:t>Целостный педагогический процесс как средство осуществления образования.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 Обучение в целостном педагогическом процессе.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4. </w:t>
      </w:r>
      <w:r>
        <w:rPr>
          <w:sz w:val="28"/>
          <w:szCs w:val="28"/>
        </w:rPr>
        <w:t>Общая характеристика процесса обучения.</w:t>
      </w:r>
    </w:p>
    <w:p w:rsidR="00A060CD" w:rsidRDefault="00CD6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5. </w:t>
      </w:r>
      <w:r>
        <w:rPr>
          <w:sz w:val="28"/>
          <w:szCs w:val="28"/>
        </w:rPr>
        <w:t>Принципы и закономерности обучения.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6.</w:t>
      </w:r>
      <w:r>
        <w:rPr>
          <w:sz w:val="28"/>
          <w:szCs w:val="28"/>
        </w:rPr>
        <w:t xml:space="preserve"> Технологии обучения, особенности их разработки и реализации.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III. Воспитание как ценностно-смысловая сторона педагогического процесса.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7. </w:t>
      </w:r>
      <w:r>
        <w:rPr>
          <w:sz w:val="28"/>
          <w:szCs w:val="28"/>
        </w:rPr>
        <w:t>Воспитание как социальное и педагогическое явление.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8. </w:t>
      </w:r>
      <w:r>
        <w:rPr>
          <w:sz w:val="28"/>
          <w:szCs w:val="28"/>
        </w:rPr>
        <w:t>Содержание воспитания в современных условиях.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9. </w:t>
      </w:r>
      <w:r>
        <w:rPr>
          <w:sz w:val="28"/>
          <w:szCs w:val="28"/>
        </w:rPr>
        <w:t>Методы и формы воспитания.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IV. Общая характеристика педагогической деятельности.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10. </w:t>
      </w:r>
      <w:r>
        <w:rPr>
          <w:sz w:val="28"/>
          <w:szCs w:val="28"/>
        </w:rPr>
        <w:t>Сущность, содержание и структура педагогической деятельности.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11.</w:t>
      </w:r>
      <w:r>
        <w:rPr>
          <w:sz w:val="28"/>
          <w:szCs w:val="28"/>
        </w:rPr>
        <w:t xml:space="preserve"> Педагогика сотрудничества.</w:t>
      </w:r>
    </w:p>
    <w:p w:rsidR="00A060CD" w:rsidRDefault="00CD6A5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Тема 12. </w:t>
      </w:r>
      <w:r>
        <w:rPr>
          <w:sz w:val="28"/>
          <w:szCs w:val="28"/>
        </w:rPr>
        <w:t>Педагогическая диагностика.</w:t>
      </w:r>
    </w:p>
    <w:p w:rsidR="00A060CD" w:rsidRDefault="00A060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060CD" w:rsidRDefault="00A060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060CD" w:rsidRDefault="00A060C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A060CD" w:rsidRDefault="00956A02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ПМ.</w:t>
      </w:r>
      <w:r w:rsidR="00CD6A5A">
        <w:rPr>
          <w:b/>
          <w:bCs/>
          <w:sz w:val="28"/>
          <w:szCs w:val="28"/>
        </w:rPr>
        <w:t>4. «Практикум по культуре речевого общения (первый иностранный язык)»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CD6A5A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«Практикум по культуре речевого общения (первый иностранный язык)» (далее – дисциплина)  находится в профильном модуле примерного  учебного плана и относится к обязательным дисциплинам.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изучению данного курса студент приступает по завершении практического курса первого иностранного языка.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left" w:pos="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программы.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950"/>
        <w:gridCol w:w="2835"/>
        <w:gridCol w:w="4786"/>
      </w:tblGrid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7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ОПК-1</w:t>
            </w:r>
          </w:p>
          <w:p w:rsidR="00A060CD" w:rsidRDefault="00F75264">
            <w:pPr>
              <w:spacing w:line="276" w:lineRule="auto"/>
            </w:pPr>
            <w:r w:rsidRPr="00F75264">
              <w:rPr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 w:rsidR="00CD6A5A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5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317" w:hanging="283"/>
              <w:rPr>
                <w:b/>
                <w:iCs/>
                <w:sz w:val="24"/>
                <w:szCs w:val="24"/>
              </w:rPr>
            </w:pP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</w:t>
            </w:r>
          </w:p>
          <w:p w:rsidR="00A060CD" w:rsidRDefault="00F75264">
            <w:pPr>
              <w:spacing w:line="276" w:lineRule="auto"/>
            </w:pPr>
            <w:r w:rsidRPr="00F75264">
              <w:rPr>
                <w:sz w:val="24"/>
                <w:szCs w:val="24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 w:rsidR="00CD6A5A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A060CD">
        <w:trPr>
          <w:trHeight w:val="4928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ОПК-4</w:t>
            </w:r>
            <w:r>
              <w:rPr>
                <w:sz w:val="24"/>
                <w:szCs w:val="24"/>
              </w:rPr>
              <w:t xml:space="preserve"> </w:t>
            </w:r>
            <w:r w:rsidR="00F75264" w:rsidRPr="00F75264">
              <w:rPr>
                <w:sz w:val="24"/>
                <w:szCs w:val="24"/>
              </w:rPr>
              <w:t>Способен осуществлять межъязыковое и межкультурное взаимодействие в устной и письменной формах как в общей, так и в профессиональной сферах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вербальной и невербальной  деятельности участников межкультурного взаимодействия.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 ценности и представления, присущие культуре изучаемого языка.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A060CD" w:rsidRDefault="00CD6A5A">
            <w:pPr>
              <w:pStyle w:val="af7"/>
              <w:numPr>
                <w:ilvl w:val="0"/>
                <w:numId w:val="25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 и этикетные формулы, принятые в устной и письменной межъязыковой и межкультурной коммуникации.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060CD" w:rsidRDefault="00CD6A5A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дисциплины в зачетных единицах.</w:t>
      </w:r>
    </w:p>
    <w:p w:rsidR="00A060CD" w:rsidRDefault="00CD6A5A">
      <w:pPr>
        <w:pStyle w:val="HTML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дисциплины устанавливается Организацией. </w:t>
      </w:r>
    </w:p>
    <w:p w:rsidR="00A060CD" w:rsidRDefault="00A060CD">
      <w:pPr>
        <w:pStyle w:val="1"/>
        <w:tabs>
          <w:tab w:val="left" w:pos="426"/>
        </w:tabs>
        <w:ind w:right="21"/>
        <w:jc w:val="both"/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дисциплины. </w:t>
      </w:r>
    </w:p>
    <w:p w:rsidR="00A060CD" w:rsidRDefault="00CD6A5A">
      <w:pPr>
        <w:pStyle w:val="1"/>
        <w:ind w:right="-386"/>
        <w:jc w:val="both"/>
      </w:pPr>
      <w:r>
        <w:t xml:space="preserve">4.1. Содержание разделов (тем) дисциплины (на примере французского языка.) 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I. Общая организация </w:t>
      </w:r>
      <w:r>
        <w:rPr>
          <w:b/>
          <w:sz w:val="28"/>
          <w:szCs w:val="28"/>
        </w:rPr>
        <w:t>дискурса/</w:t>
      </w:r>
      <w:r>
        <w:rPr>
          <w:b/>
          <w:bCs/>
          <w:sz w:val="28"/>
          <w:szCs w:val="28"/>
        </w:rPr>
        <w:t>текста.</w:t>
      </w:r>
    </w:p>
    <w:p w:rsidR="00A060CD" w:rsidRDefault="00CD6A5A">
      <w:pPr>
        <w:shd w:val="clear" w:color="auto" w:fill="FFFFFF"/>
        <w:spacing w:line="276" w:lineRule="auto"/>
        <w:ind w:firstLine="70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>
        <w:rPr>
          <w:sz w:val="28"/>
          <w:szCs w:val="28"/>
        </w:rPr>
        <w:t xml:space="preserve">Виды речевой ситуации. </w:t>
      </w:r>
      <w:r>
        <w:rPr>
          <w:bCs/>
          <w:i/>
          <w:sz w:val="28"/>
          <w:szCs w:val="28"/>
        </w:rPr>
        <w:t xml:space="preserve">                    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Функциональные характеристики текста.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 xml:space="preserve"> Виды текстовой информации. Типографический аспект текста.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Текстовые единицы. Основные части плана текста.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Механизмы текстуализации.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Информационные тексты.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Общие сведения.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Заголовочные комплексы статей.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Типы планов.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Стратегии чужой речи.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Лингвостилистические средства реализации информирования.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 III. Экспликативные тексты.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Общие сведения.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Типы планов.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Этапы объяснения. 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Грамматические особенности.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Лексические особенности.</w:t>
      </w:r>
    </w:p>
    <w:p w:rsidR="00A060CD" w:rsidRDefault="00CD6A5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Коннекторы.</w:t>
      </w:r>
    </w:p>
    <w:p w:rsidR="00A060CD" w:rsidRDefault="00CD6A5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Средства выражения субъективности.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 IV. Аргументативные тексты.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Общие сведения.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Доказательство в аргументации.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Виды планов.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Структура аргументации: тезис.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Структура аргументации: аргументы.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Структура аргументации: примеры и цитаты.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7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Грамматические особенности </w:t>
      </w:r>
      <w:r>
        <w:rPr>
          <w:bCs/>
          <w:sz w:val="28"/>
          <w:szCs w:val="28"/>
        </w:rPr>
        <w:t>аргументации</w:t>
      </w:r>
      <w:r>
        <w:rPr>
          <w:sz w:val="28"/>
          <w:szCs w:val="28"/>
        </w:rPr>
        <w:t>.</w:t>
      </w:r>
    </w:p>
    <w:p w:rsidR="00A060CD" w:rsidRDefault="00CD6A5A">
      <w:pPr>
        <w:spacing w:line="276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Лексические особенности </w:t>
      </w:r>
      <w:r>
        <w:rPr>
          <w:bCs/>
          <w:sz w:val="28"/>
          <w:szCs w:val="28"/>
        </w:rPr>
        <w:t>аргументации</w:t>
      </w:r>
      <w:r>
        <w:rPr>
          <w:sz w:val="28"/>
          <w:szCs w:val="28"/>
        </w:rPr>
        <w:t>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Коннекторы </w:t>
      </w:r>
      <w:r>
        <w:rPr>
          <w:bCs/>
          <w:sz w:val="28"/>
          <w:szCs w:val="28"/>
        </w:rPr>
        <w:t>в аргументации.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Средства выражения субъективности.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fr-FR"/>
        </w:rPr>
        <w:t>V</w:t>
      </w:r>
      <w:r>
        <w:rPr>
          <w:b/>
          <w:bCs/>
          <w:sz w:val="28"/>
          <w:szCs w:val="28"/>
        </w:rPr>
        <w:t xml:space="preserve">. Описательные тексты. 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1.  Описание места.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Общие сведения.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Пространство и время в описании места. Языковые средства их передачи.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Виды описания места и их языковое воплощение.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Лингвостилистические средства выражения субъективности: регистр речи  тональность и лексика.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Лингвостилистические средства выражения субъективности в описании места: синтаксис, пунктуация и стилистические фигуры.</w:t>
      </w:r>
    </w:p>
    <w:p w:rsidR="00A060CD" w:rsidRDefault="00CD6A5A">
      <w:pPr>
        <w:spacing w:line="276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2.  Портрет.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Общие сведения.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Виды портрета и языковые средства их реализации. 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Употребление детерминативов.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Лингвостилистические средства выражения субъективности: регистр речи, тональность и лексика.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Лингвостилистические средства выражения субъективности в портрете:  синтаксис, пунктуация и стилистические фигуры.</w:t>
      </w:r>
    </w:p>
    <w:p w:rsidR="00A060CD" w:rsidRDefault="00CD6A5A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Нарративные тексты.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 Общие сведения. Временная структура текста и ее компоненты.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Средства выражения одновременности (</w:t>
      </w:r>
      <w:r>
        <w:rPr>
          <w:sz w:val="28"/>
          <w:szCs w:val="28"/>
          <w:lang w:val="fr-FR"/>
        </w:rPr>
        <w:t>simultan</w:t>
      </w:r>
      <w:r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it</w:t>
      </w:r>
      <w:r>
        <w:rPr>
          <w:sz w:val="28"/>
          <w:szCs w:val="28"/>
        </w:rPr>
        <w:t>é) в тексте.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 xml:space="preserve"> Средства выражения предшествования (</w:t>
      </w:r>
      <w:r>
        <w:rPr>
          <w:sz w:val="28"/>
          <w:szCs w:val="28"/>
          <w:lang w:val="fr-FR"/>
        </w:rPr>
        <w:t>ant</w:t>
      </w:r>
      <w:r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riorit</w:t>
      </w:r>
      <w:r>
        <w:rPr>
          <w:sz w:val="28"/>
          <w:szCs w:val="28"/>
        </w:rPr>
        <w:t>é) в тексте.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Средства выражения антиципации (</w:t>
      </w:r>
      <w:r>
        <w:rPr>
          <w:sz w:val="28"/>
          <w:szCs w:val="28"/>
          <w:lang w:val="fr-FR"/>
        </w:rPr>
        <w:t>post</w:t>
      </w:r>
      <w:r>
        <w:rPr>
          <w:sz w:val="28"/>
          <w:szCs w:val="28"/>
        </w:rPr>
        <w:t>é</w:t>
      </w:r>
      <w:r>
        <w:rPr>
          <w:sz w:val="28"/>
          <w:szCs w:val="28"/>
          <w:lang w:val="fr-FR"/>
        </w:rPr>
        <w:t>riorit</w:t>
      </w:r>
      <w:r>
        <w:rPr>
          <w:sz w:val="28"/>
          <w:szCs w:val="28"/>
        </w:rPr>
        <w:t>é) в тексте.</w:t>
      </w:r>
    </w:p>
    <w:p w:rsidR="00A060CD" w:rsidRDefault="00CD6A5A">
      <w:pPr>
        <w:spacing w:line="276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5.</w:t>
      </w:r>
      <w:r>
        <w:rPr>
          <w:sz w:val="28"/>
          <w:szCs w:val="28"/>
        </w:rPr>
        <w:t xml:space="preserve"> Формы чужой речи.</w:t>
      </w:r>
    </w:p>
    <w:p w:rsidR="00A060CD" w:rsidRDefault="00A060CD">
      <w:pPr>
        <w:spacing w:line="276" w:lineRule="auto"/>
        <w:ind w:firstLine="708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РАБОЧАЯ  ПРОГРАММА  ДИСЦИПЛИНЫ</w:t>
      </w:r>
    </w:p>
    <w:p w:rsidR="00A060CD" w:rsidRDefault="00A1108D">
      <w:pPr>
        <w:pStyle w:val="Default"/>
        <w:spacing w:line="276" w:lineRule="auto"/>
        <w:jc w:val="center"/>
      </w:pPr>
      <w:r>
        <w:rPr>
          <w:b/>
          <w:bCs/>
          <w:sz w:val="28"/>
          <w:szCs w:val="28"/>
        </w:rPr>
        <w:t>ПМ.</w:t>
      </w:r>
      <w:r w:rsidR="00CD6A5A">
        <w:rPr>
          <w:b/>
          <w:bCs/>
          <w:sz w:val="28"/>
          <w:szCs w:val="28"/>
        </w:rPr>
        <w:t>5. «Практикум по культуре речевого общения (второй иностранный язык)»</w:t>
      </w:r>
    </w:p>
    <w:p w:rsidR="00A060CD" w:rsidRDefault="00CD6A5A">
      <w:pPr>
        <w:pStyle w:val="Default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A060CD" w:rsidRDefault="00CD6A5A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45.03.02 Лингвистика</w:t>
      </w:r>
    </w:p>
    <w:p w:rsidR="00A060CD" w:rsidRDefault="00A060CD">
      <w:pPr>
        <w:pStyle w:val="Default"/>
        <w:spacing w:line="276" w:lineRule="auto"/>
        <w:jc w:val="center"/>
        <w:rPr>
          <w:bCs/>
          <w:sz w:val="28"/>
          <w:szCs w:val="28"/>
        </w:rPr>
      </w:pPr>
    </w:p>
    <w:p w:rsidR="00A060CD" w:rsidRDefault="00CD6A5A">
      <w:pPr>
        <w:tabs>
          <w:tab w:val="left" w:pos="0"/>
          <w:tab w:val="left" w:pos="1080"/>
        </w:tabs>
        <w:spacing w:line="276" w:lineRule="auto"/>
        <w:ind w:right="22"/>
        <w:rPr>
          <w:b/>
          <w:sz w:val="28"/>
          <w:szCs w:val="28"/>
        </w:rPr>
      </w:pPr>
      <w:r>
        <w:rPr>
          <w:b/>
          <w:sz w:val="28"/>
          <w:szCs w:val="28"/>
        </w:rPr>
        <w:t>1. Место и роль дисциплины в структуре образовательной программы.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«Практикум по культуре речевого общения (второй иностранный язык)» (далее – дисциплина)  находится в профильном модуле примерного  учебного плана и относится к обязательным дисциплинам.</w:t>
      </w:r>
    </w:p>
    <w:p w:rsidR="00A060CD" w:rsidRDefault="00CD6A5A">
      <w:pPr>
        <w:pStyle w:val="Default"/>
        <w:tabs>
          <w:tab w:val="left" w:pos="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изучению дисциплины студент приступает по завершении практического курса второго иностранного языка.</w:t>
      </w:r>
    </w:p>
    <w:p w:rsidR="00A060CD" w:rsidRDefault="00A060CD">
      <w:pPr>
        <w:pStyle w:val="HTML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tabs>
          <w:tab w:val="clear" w:pos="916"/>
          <w:tab w:val="left" w:pos="0"/>
          <w:tab w:val="left" w:pos="720"/>
          <w:tab w:val="left" w:pos="90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Перечень планируемых результатов обучения по дисциплине, соотнесенных с  планируемыми результатами освоения образовательной программы.</w:t>
      </w:r>
    </w:p>
    <w:p w:rsidR="00A060CD" w:rsidRDefault="00CD6A5A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950"/>
        <w:gridCol w:w="2835"/>
        <w:gridCol w:w="4786"/>
      </w:tblGrid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 (группа) компетенций</w:t>
            </w:r>
          </w:p>
        </w:tc>
        <w:tc>
          <w:tcPr>
            <w:tcW w:w="76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1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ОПК-1</w:t>
            </w:r>
          </w:p>
          <w:p w:rsidR="00A060CD" w:rsidRDefault="00F75264">
            <w:pPr>
              <w:spacing w:line="276" w:lineRule="auto"/>
            </w:pPr>
            <w:r w:rsidRPr="00F75264">
              <w:rPr>
                <w:sz w:val="24"/>
                <w:szCs w:val="24"/>
              </w:rPr>
      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</w:t>
            </w:r>
            <w:r w:rsidR="00CD6A5A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6"/>
              </w:numPr>
              <w:suppressAutoHyphens/>
              <w:spacing w:line="276" w:lineRule="auto"/>
              <w:ind w:left="317" w:hanging="28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Адекватно анализирует основные явления и процессы, отражающие функционирование языкового строя изучаемого иностранного  языка в синхронии и диахронии.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интерпретирует основные проявления взаимосвязи языковых уровней и взаимоотношения подсистем языка.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Адекватно применяет</w:t>
            </w:r>
            <w:r>
              <w:rPr>
                <w:sz w:val="24"/>
                <w:szCs w:val="24"/>
              </w:rPr>
              <w:t xml:space="preserve"> понятийный  аппарат изучаемой дисциплины; соблюдает основные особенности научного стиля в устной и письменной речи.</w:t>
            </w:r>
          </w:p>
          <w:p w:rsidR="00A060CD" w:rsidRDefault="00A060CD">
            <w:pPr>
              <w:pStyle w:val="af7"/>
              <w:widowControl w:val="0"/>
              <w:spacing w:line="276" w:lineRule="auto"/>
              <w:ind w:left="317" w:hanging="283"/>
              <w:rPr>
                <w:b/>
                <w:iCs/>
                <w:sz w:val="24"/>
                <w:szCs w:val="24"/>
              </w:rPr>
            </w:pP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ОПК-3</w:t>
            </w:r>
            <w:r>
              <w:rPr>
                <w:sz w:val="24"/>
                <w:szCs w:val="24"/>
              </w:rPr>
              <w:t xml:space="preserve"> </w:t>
            </w:r>
            <w:r w:rsidR="00F75264" w:rsidRPr="00F75264">
              <w:rPr>
                <w:sz w:val="24"/>
                <w:szCs w:val="24"/>
              </w:rPr>
              <w:t>Способен порождать и понимать устные и письменные тексты на изучаемом иностранном языке применительно к основным функциональным стилям в официальной и неофициальной сферах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Адекватно интерпретирует коммуникативные цели высказывания,  полно выявляет релевантную информацию, адекватно идентифицирует принадлежность высказывания к официальному, нейтральному и неофициальному регистрам общения.  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Корректно передает семантическую информацию, а также стилистическую и культурную коннотацию языковых единиц, используемых в устной и письменной коммуникации.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Адекватно использует лексико-грамматические и фонетические средства организации целого текста с соблюдением семантической, коммуникативной и структурной преемственности между частями устного и /или письменного высказывания.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Достигает ясности, логичности, содержательности, связности, смысловой и структурной завершенности устных и/или письменных  текстов в соответствии с языковой нормой, прагматическими и социокультурными параметрами коммуникации.</w:t>
            </w:r>
          </w:p>
        </w:tc>
      </w:tr>
      <w:tr w:rsidR="00A060CD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A060CD">
            <w:pPr>
              <w:spacing w:line="276" w:lineRule="auto"/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</w:pPr>
            <w:r>
              <w:rPr>
                <w:b/>
                <w:iCs/>
                <w:sz w:val="24"/>
                <w:szCs w:val="24"/>
              </w:rPr>
              <w:t>ОПК-4</w:t>
            </w:r>
            <w:r>
              <w:rPr>
                <w:sz w:val="24"/>
                <w:szCs w:val="24"/>
              </w:rPr>
              <w:t xml:space="preserve"> </w:t>
            </w:r>
            <w:r w:rsidR="00CD5C54" w:rsidRPr="00CD5C54">
              <w:rPr>
                <w:sz w:val="24"/>
                <w:szCs w:val="24"/>
              </w:rPr>
              <w:t>Способен осуществлять межъязыковое и межкультурное взаимодействие в устной и письменной формах как в общей, так и в профессиональной сферах общения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идентифицирует лингвокультурную специфику вербальной и невербальной  деятельности участников межкультурного взаимодействия.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реализует собственные цели взаимодействия, учитывая  ценности и представления, присущие культуре изучаемого языка.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социокультурные и этические нормы поведения, принятые в иноязычном социуме.</w:t>
            </w:r>
          </w:p>
          <w:p w:rsidR="00A060CD" w:rsidRDefault="00CD6A5A">
            <w:pPr>
              <w:pStyle w:val="af7"/>
              <w:numPr>
                <w:ilvl w:val="0"/>
                <w:numId w:val="26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использует модели типичных социальных ситуаций и этикетные формулы, принятые в устной и письменной межъязыковой и межкультурной коммуникации.</w:t>
            </w:r>
          </w:p>
        </w:tc>
      </w:tr>
    </w:tbl>
    <w:p w:rsidR="00A060CD" w:rsidRDefault="00A060CD">
      <w:pPr>
        <w:widowControl w:val="0"/>
        <w:shd w:val="clear" w:color="auto" w:fill="FFFFFF"/>
        <w:tabs>
          <w:tab w:val="left" w:pos="1080"/>
        </w:tabs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060CD" w:rsidRDefault="00A060CD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Объем дисциплины в зачетных единицах</w:t>
      </w:r>
    </w:p>
    <w:p w:rsidR="00A060CD" w:rsidRDefault="00A060CD">
      <w:pPr>
        <w:pStyle w:val="HTML0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060CD" w:rsidRDefault="00CD6A5A">
      <w:pPr>
        <w:pStyle w:val="HTML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 дисциплины устанавливается Организацией. </w:t>
      </w:r>
    </w:p>
    <w:p w:rsidR="00A060CD" w:rsidRDefault="00A060CD">
      <w:pPr>
        <w:spacing w:line="276" w:lineRule="auto"/>
        <w:rPr>
          <w:sz w:val="28"/>
          <w:szCs w:val="28"/>
        </w:rPr>
      </w:pPr>
    </w:p>
    <w:p w:rsidR="00A060CD" w:rsidRDefault="00CD6A5A">
      <w:pPr>
        <w:pStyle w:val="1"/>
        <w:tabs>
          <w:tab w:val="left" w:pos="426"/>
        </w:tabs>
        <w:ind w:right="21"/>
        <w:jc w:val="both"/>
      </w:pPr>
      <w:r>
        <w:t xml:space="preserve">4. Содержание дисциплины </w:t>
      </w:r>
    </w:p>
    <w:p w:rsidR="00A060CD" w:rsidRDefault="00CD6A5A">
      <w:pPr>
        <w:pStyle w:val="1"/>
        <w:ind w:right="-386"/>
        <w:jc w:val="both"/>
      </w:pPr>
      <w:r>
        <w:t xml:space="preserve">4.1. Содержание разделов (тем) дисциплины (на примере французского языка) </w:t>
      </w:r>
    </w:p>
    <w:p w:rsidR="00A060CD" w:rsidRDefault="00CD6A5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Речевое общение в обиходно-деловой сфере.  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1. Дошкольное и среднее образование во Франции.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2. Высшее образование во Франции.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 Спорт.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 Проблемы занятости в современном обществе.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5. Роль семьи в современном обществе.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6. Торговля, коммерция.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7. Охрана окружающей среды.</w:t>
      </w:r>
    </w:p>
    <w:p w:rsidR="00A060CD" w:rsidRDefault="00CD6A5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Язык СМИ.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8. Государственно-политическое устройство. 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9. Система выборов.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10. Европа сегодня и завтра. 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11. Проблема международного терроризма.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12. Экономика. Финансы.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13. Текущие события. Новости.</w:t>
      </w:r>
    </w:p>
    <w:p w:rsidR="00A060CD" w:rsidRDefault="00CD6A5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Чтение художественной литературы. 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14. Служение справедливости и верность профессиональному долгу. 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15. Выбор профессиональной карьеры.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16. Выбор жизненной позиции.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17. Противостояние добра и зла.</w:t>
      </w:r>
    </w:p>
    <w:p w:rsidR="00A060CD" w:rsidRDefault="00CD6A5A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Лингвистический анализ и интерпретация художественного текста.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18. Особенности и основные характеристики  функциональных стилей современного французского языка.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19. Художественно-литературный дискурс.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20. Функционирование грамматических средств в художественно-литературном дискурсе.</w:t>
      </w:r>
    </w:p>
    <w:p w:rsidR="00A060CD" w:rsidRDefault="00CD6A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21. Функционирование лексических средств в художественно-литературном дискурсе.</w:t>
      </w:r>
    </w:p>
    <w:p w:rsidR="00A060CD" w:rsidRDefault="00CD6A5A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22. Стилистические средства выразительности в художественно-литературном дискурсе.</w:t>
      </w:r>
    </w:p>
    <w:p w:rsidR="00A060CD" w:rsidRDefault="00A060CD">
      <w:pPr>
        <w:pStyle w:val="HTML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060CD" w:rsidRDefault="00A060CD">
      <w:pPr>
        <w:pStyle w:val="Default"/>
        <w:spacing w:line="276" w:lineRule="auto"/>
        <w:ind w:firstLine="567"/>
        <w:jc w:val="both"/>
        <w:rPr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ind w:firstLine="567"/>
        <w:jc w:val="both"/>
      </w:pPr>
      <w:r>
        <w:rPr>
          <w:b/>
          <w:bCs/>
          <w:sz w:val="28"/>
          <w:szCs w:val="28"/>
        </w:rPr>
        <w:t>5.5. Рекомендации по разработке оценочных средств для промежуточной аттестации.</w:t>
      </w:r>
    </w:p>
    <w:p w:rsidR="00A060CD" w:rsidRDefault="00CD6A5A">
      <w:pPr>
        <w:pStyle w:val="Default"/>
        <w:spacing w:line="276" w:lineRule="auto"/>
        <w:ind w:firstLine="567"/>
        <w:jc w:val="both"/>
      </w:pPr>
      <w:r>
        <w:rPr>
          <w:bCs/>
          <w:sz w:val="28"/>
          <w:szCs w:val="28"/>
        </w:rPr>
        <w:t>Оценочные средства по дисциплине кроме материалов для проведения промежуточной аттестации должны включать в себя планируемые резу</w:t>
      </w:r>
      <w:r w:rsidR="000000DC">
        <w:rPr>
          <w:bCs/>
          <w:sz w:val="28"/>
          <w:szCs w:val="28"/>
        </w:rPr>
        <w:t xml:space="preserve">льтаты обучения по дисциплине, </w:t>
      </w:r>
      <w:r>
        <w:rPr>
          <w:bCs/>
          <w:sz w:val="28"/>
          <w:szCs w:val="28"/>
        </w:rPr>
        <w:t>критерии и показатели оценивания результатов обучения, порядок выставления общей оценки в рамках экзамена, зачета и т.д.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традиционным видам оценивания относятся экзамены, зачеты и тестирование, в том числе с использованием контрольных и опросных листов.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теоретических и практических курсов целесообразно прибегать к тестовым контрольно-измерительным материалам следующего характера: 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закрытые задания, как правило, в контекстах, предполагающих однозначный ответ (например, определение грамматической формы, типа словосочетания, вида придаточного предложения, типа синтаксической связи и т.п.);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открытые задания, предполагающие свободный ответ;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полуоткрытые задания, при выполнении которых ответ дается применительно к ограниченному контексту (изменить формулировку; отнести к определенной рубрике; соединить части, подходящие по смыслу);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альтернативные задания типа «правильно / неправильно»; множественный выбор.</w:t>
      </w:r>
    </w:p>
    <w:p w:rsidR="00A060CD" w:rsidRDefault="00CD6A5A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аспекте ориентации на компетентностную модель к контрольно-измерительным материалам относят также проектную работу, ролевые и деловые игры, направленные на решение проблемных ситуаций, что дает возможность оценить сформированность всего комплекса компетенций, предусмотренных в данной дисциплине.</w:t>
      </w:r>
    </w:p>
    <w:p w:rsidR="00A060CD" w:rsidRDefault="00CD6A5A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 контролем непосредственно связаны процессы оценки. Выделяются следующие основные типы оц</w:t>
      </w:r>
      <w:r w:rsidR="00D774EE">
        <w:rPr>
          <w:sz w:val="28"/>
          <w:szCs w:val="28"/>
        </w:rPr>
        <w:t xml:space="preserve">енки: оценка усвоения/владения </w:t>
      </w:r>
      <w:r>
        <w:rPr>
          <w:sz w:val="28"/>
          <w:szCs w:val="28"/>
        </w:rPr>
        <w:t>и соотнесение с нормами.</w:t>
      </w:r>
    </w:p>
    <w:p w:rsidR="00A060CD" w:rsidRDefault="00CD6A5A">
      <w:pPr>
        <w:spacing w:line="276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Оценка усвоения – это оценка выполнения определенных заданий, отражающих содержание обучения (чему обучали). Оценка владения – оценка практического умения использовать полученные знания в дальнейшем (внешняя перспектива). Наиболее эффективными средствами контроля владения являются задания, направленные на перенос умений на новый языковой материал, в новые сферы коммуникации и т.п.</w:t>
      </w:r>
    </w:p>
    <w:p w:rsidR="00A060CD" w:rsidRDefault="00CD6A5A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Следует применять как традиционную систему оценки, так и балльно-рейтинговую систему, описываю</w:t>
      </w:r>
      <w:r w:rsidR="00EE4815">
        <w:rPr>
          <w:sz w:val="28"/>
          <w:szCs w:val="28"/>
        </w:rPr>
        <w:t xml:space="preserve">щую уровни владения материалом </w:t>
      </w:r>
      <w:r>
        <w:rPr>
          <w:sz w:val="28"/>
          <w:szCs w:val="28"/>
        </w:rPr>
        <w:t>на основе качественных и количественных методов.</w:t>
      </w:r>
    </w:p>
    <w:p w:rsidR="00A060CD" w:rsidRDefault="00CD6A5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методы охватывают спецификацию содержания оценочного материала, его соотнесение с компетентностными характеристикам</w:t>
      </w:r>
      <w:r w:rsidR="00706A95">
        <w:rPr>
          <w:sz w:val="28"/>
          <w:szCs w:val="28"/>
        </w:rPr>
        <w:t>и, развиваемыми дисциплиной (</w:t>
      </w:r>
      <w:r>
        <w:rPr>
          <w:sz w:val="28"/>
          <w:szCs w:val="28"/>
        </w:rPr>
        <w:t>модулем</w:t>
      </w:r>
      <w:r w:rsidR="00706A95">
        <w:rPr>
          <w:sz w:val="28"/>
          <w:szCs w:val="28"/>
        </w:rPr>
        <w:t>)</w:t>
      </w:r>
      <w:r>
        <w:rPr>
          <w:sz w:val="28"/>
          <w:szCs w:val="28"/>
        </w:rPr>
        <w:t xml:space="preserve"> или всей образовательной программой. </w:t>
      </w:r>
    </w:p>
    <w:p w:rsidR="00A060CD" w:rsidRDefault="00EE481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Количестве</w:t>
      </w:r>
      <w:r w:rsidR="009D27AB">
        <w:rPr>
          <w:sz w:val="28"/>
          <w:szCs w:val="28"/>
        </w:rPr>
        <w:t>нные методы</w:t>
      </w:r>
      <w:r>
        <w:rPr>
          <w:sz w:val="28"/>
          <w:szCs w:val="28"/>
        </w:rPr>
        <w:t xml:space="preserve"> </w:t>
      </w:r>
      <w:r w:rsidR="009D27AB">
        <w:rPr>
          <w:sz w:val="28"/>
          <w:szCs w:val="28"/>
        </w:rPr>
        <w:t>предусматривают</w:t>
      </w:r>
      <w:r w:rsidR="00CD6A5A">
        <w:rPr>
          <w:sz w:val="28"/>
          <w:szCs w:val="28"/>
        </w:rPr>
        <w:t xml:space="preserve"> количественные параметры, например, баллы, соответствующие определенному уровню по шкале оценки.</w:t>
      </w:r>
    </w:p>
    <w:p w:rsidR="00A060CD" w:rsidRDefault="00A060CD">
      <w:pPr>
        <w:pStyle w:val="Default"/>
        <w:spacing w:line="276" w:lineRule="auto"/>
        <w:ind w:left="142"/>
        <w:jc w:val="both"/>
        <w:rPr>
          <w:bCs/>
          <w:color w:val="00000A"/>
          <w:sz w:val="28"/>
          <w:szCs w:val="28"/>
        </w:rPr>
      </w:pPr>
    </w:p>
    <w:p w:rsidR="00A060CD" w:rsidRDefault="00CD6A5A">
      <w:pPr>
        <w:pStyle w:val="Default"/>
        <w:spacing w:line="276" w:lineRule="auto"/>
        <w:ind w:firstLine="567"/>
        <w:jc w:val="both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5.6. Рекомендации по разработке программы государственной итоговой аттестации.</w:t>
      </w:r>
    </w:p>
    <w:p w:rsidR="00A060CD" w:rsidRDefault="00CD6A5A" w:rsidP="00D774E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государственной итоговой аттестации является оценивание результатов освоения обучающимися основной образовательной программы в соответствии с планируемыми результатами обучения, содержащимися в ФГОС по направлению подготовки 45.03.02 Лингвистика, и установление уровня подготовленности выпускника к самостоятельной профессиональной деятельности.</w:t>
      </w:r>
    </w:p>
    <w:p w:rsidR="00A060CD" w:rsidRDefault="00CD6A5A" w:rsidP="00D774EE">
      <w:pPr>
        <w:widowControl w:val="0"/>
        <w:shd w:val="clear" w:color="auto" w:fill="FFFFFF"/>
        <w:spacing w:before="120" w:after="120" w:line="276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</w:t>
      </w:r>
      <w:r w:rsidR="00EE4815">
        <w:rPr>
          <w:color w:val="000000"/>
          <w:spacing w:val="-1"/>
          <w:sz w:val="28"/>
          <w:szCs w:val="28"/>
        </w:rPr>
        <w:t xml:space="preserve">тветствии с п. 2.8. ФГОС ВО обязательным </w:t>
      </w:r>
      <w:r>
        <w:rPr>
          <w:color w:val="000000"/>
          <w:spacing w:val="-1"/>
          <w:sz w:val="28"/>
          <w:szCs w:val="28"/>
        </w:rPr>
        <w:t>компонентом государственной итоговой аттестации является выполнение  и защита выпускной квалификационной работы.</w:t>
      </w:r>
    </w:p>
    <w:p w:rsidR="00A060CD" w:rsidRDefault="00CD6A5A" w:rsidP="00D774EE">
      <w:pPr>
        <w:shd w:val="clear" w:color="auto" w:fill="FFFFFF"/>
        <w:spacing w:line="276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Выпускная квалификационная работа (ВКР) представляет собой законченное самостоятельное исследование</w:t>
      </w:r>
      <w:r>
        <w:rPr>
          <w:bCs/>
          <w:color w:val="000000"/>
          <w:sz w:val="28"/>
          <w:szCs w:val="28"/>
        </w:rPr>
        <w:t>. Темы и предметные области, по которым выполняется ВКР, определяются образовательной организацией на основе перечня компетенций, закрепленных за ВКР в примерном учебном плане.</w:t>
      </w:r>
    </w:p>
    <w:p w:rsidR="00A060CD" w:rsidRDefault="00CD6A5A" w:rsidP="00D774EE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ВКР может быть выполнена как на русском, так и на иностранном языке. Язык, </w:t>
      </w:r>
      <w:r w:rsidR="00EE4815">
        <w:rPr>
          <w:rFonts w:eastAsia="MS Mincho"/>
          <w:sz w:val="28"/>
          <w:szCs w:val="28"/>
        </w:rPr>
        <w:t xml:space="preserve">на котором пишется и защищается </w:t>
      </w:r>
      <w:r>
        <w:rPr>
          <w:sz w:val="28"/>
          <w:szCs w:val="28"/>
        </w:rPr>
        <w:t xml:space="preserve">выпускная квалификационная работа, </w:t>
      </w:r>
      <w:r>
        <w:rPr>
          <w:rFonts w:eastAsia="MS Mincho"/>
          <w:sz w:val="28"/>
          <w:szCs w:val="28"/>
        </w:rPr>
        <w:t xml:space="preserve">определяется бакалавром по согласованию с научным руководителем. ВКР, выполненная на русском языке, должна содержать резюме на одном из изучаемых иностранных языков (4-5 страниц формата А-4). </w:t>
      </w:r>
    </w:p>
    <w:p w:rsidR="00A060CD" w:rsidRDefault="00CD6A5A" w:rsidP="00D774EE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Рекомендуемый объем выпу</w:t>
      </w:r>
      <w:r w:rsidR="00EE4815">
        <w:rPr>
          <w:rFonts w:eastAsia="MS Mincho"/>
          <w:sz w:val="28"/>
          <w:szCs w:val="28"/>
        </w:rPr>
        <w:t xml:space="preserve">скной квалификационной работы, </w:t>
      </w:r>
      <w:r>
        <w:rPr>
          <w:rFonts w:eastAsia="MS Mincho"/>
          <w:sz w:val="28"/>
          <w:szCs w:val="28"/>
        </w:rPr>
        <w:t>включая  библиографические списки и приложения, должен составлять не менее 45 машинописных страниц (шрифт Times New Roman, размер 14 кегль, через полтора интервала).</w:t>
      </w:r>
    </w:p>
    <w:p w:rsidR="00A060CD" w:rsidRDefault="00CD6A5A" w:rsidP="00D774EE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ВКР структурно состоит из нескольких разделов со следующим содержанием и порядком следования:</w:t>
      </w:r>
    </w:p>
    <w:p w:rsidR="00A060CD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оглавление;</w:t>
      </w:r>
    </w:p>
    <w:p w:rsidR="00D774EE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введение;</w:t>
      </w:r>
    </w:p>
    <w:p w:rsidR="00D774EE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 w:rsidRPr="00D774EE">
        <w:rPr>
          <w:rFonts w:ascii="Times New Roman" w:eastAsia="MS Mincho" w:hAnsi="Times New Roman"/>
          <w:sz w:val="28"/>
          <w:szCs w:val="28"/>
        </w:rPr>
        <w:t>исследовательская часть (не менее двух глав: теоретической и практической);</w:t>
      </w:r>
    </w:p>
    <w:p w:rsidR="00D774EE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 w:rsidRPr="00D774EE">
        <w:rPr>
          <w:rFonts w:ascii="Times New Roman" w:eastAsia="MS Mincho" w:hAnsi="Times New Roman"/>
          <w:sz w:val="28"/>
          <w:szCs w:val="28"/>
        </w:rPr>
        <w:t>лингводидактическое приложение;</w:t>
      </w:r>
    </w:p>
    <w:p w:rsidR="00D774EE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 w:rsidRPr="00D774EE">
        <w:rPr>
          <w:rFonts w:ascii="Times New Roman" w:eastAsia="MS Mincho" w:hAnsi="Times New Roman"/>
          <w:sz w:val="28"/>
          <w:szCs w:val="28"/>
        </w:rPr>
        <w:t>заключение;</w:t>
      </w:r>
    </w:p>
    <w:p w:rsidR="00A060CD" w:rsidRPr="00D774EE" w:rsidRDefault="00CD6A5A" w:rsidP="00D774EE">
      <w:pPr>
        <w:pStyle w:val="aff0"/>
        <w:numPr>
          <w:ilvl w:val="0"/>
          <w:numId w:val="7"/>
        </w:numPr>
        <w:spacing w:line="276" w:lineRule="auto"/>
        <w:ind w:left="0" w:firstLine="567"/>
        <w:rPr>
          <w:rFonts w:ascii="Times New Roman" w:eastAsia="MS Mincho" w:hAnsi="Times New Roman"/>
          <w:sz w:val="28"/>
          <w:szCs w:val="28"/>
        </w:rPr>
      </w:pPr>
      <w:r w:rsidRPr="00D774EE">
        <w:rPr>
          <w:rFonts w:ascii="Times New Roman" w:eastAsia="MS Mincho" w:hAnsi="Times New Roman"/>
          <w:sz w:val="28"/>
          <w:szCs w:val="28"/>
        </w:rPr>
        <w:t>библиографический список.</w:t>
      </w:r>
    </w:p>
    <w:p w:rsidR="00A060CD" w:rsidRDefault="00CD6A5A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необходимых случаях ВКР может иметь приложения: схемы, графики, рисунки, глоссарии, фрагменты текстов и т.п.</w:t>
      </w:r>
    </w:p>
    <w:p w:rsidR="00A060CD" w:rsidRDefault="00CD6A5A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Библиографический список должен содержать не менее 15 работ по теме ВКР (в том числе не менее 5 – </w:t>
      </w:r>
      <w:r w:rsidR="00EE4815">
        <w:rPr>
          <w:rFonts w:eastAsia="MS Mincho"/>
          <w:sz w:val="28"/>
          <w:szCs w:val="28"/>
        </w:rPr>
        <w:t xml:space="preserve">на иностранных языках). Список </w:t>
      </w:r>
      <w:r>
        <w:rPr>
          <w:rFonts w:eastAsia="MS Mincho"/>
          <w:sz w:val="28"/>
          <w:szCs w:val="28"/>
        </w:rPr>
        <w:t xml:space="preserve">оформляется в соответствии с требованиями действующего стандарта. Кроме библиографического списка, приводимого в конце ВКР, в самом её тексте даются ссылки на авторов при цитатах, перечислении различных точек зрения, где освещен тот </w:t>
      </w:r>
      <w:r w:rsidR="00EE4815">
        <w:rPr>
          <w:rFonts w:eastAsia="MS Mincho"/>
          <w:sz w:val="28"/>
          <w:szCs w:val="28"/>
        </w:rPr>
        <w:t xml:space="preserve">или </w:t>
      </w:r>
      <w:r>
        <w:rPr>
          <w:rFonts w:eastAsia="MS Mincho"/>
          <w:sz w:val="28"/>
          <w:szCs w:val="28"/>
        </w:rPr>
        <w:t>иной вопрос,  с указанием страниц из цитируемой работы.</w:t>
      </w:r>
    </w:p>
    <w:p w:rsidR="00A060CD" w:rsidRDefault="00CD6A5A">
      <w:pPr>
        <w:spacing w:line="276" w:lineRule="auto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Список исследованных оригинальных текстов помещается в конце ВКР и оформляется в соответствии с требованиями библ</w:t>
      </w:r>
      <w:r w:rsidR="00EE4815">
        <w:rPr>
          <w:rFonts w:eastAsia="MS Mincho"/>
          <w:sz w:val="28"/>
          <w:szCs w:val="28"/>
        </w:rPr>
        <w:t xml:space="preserve">иографического </w:t>
      </w:r>
      <w:r>
        <w:rPr>
          <w:rFonts w:eastAsia="MS Mincho"/>
          <w:sz w:val="28"/>
          <w:szCs w:val="28"/>
        </w:rPr>
        <w:t>описания.</w:t>
      </w:r>
    </w:p>
    <w:p w:rsidR="00A060CD" w:rsidRDefault="00A060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060CD" w:rsidRDefault="00CD6A5A">
      <w:pPr>
        <w:pStyle w:val="Default"/>
        <w:spacing w:line="276" w:lineRule="auto"/>
        <w:jc w:val="center"/>
        <w:rPr>
          <w:b/>
        </w:rPr>
      </w:pPr>
      <w:r>
        <w:rPr>
          <w:b/>
          <w:bCs/>
          <w:sz w:val="28"/>
          <w:szCs w:val="28"/>
        </w:rPr>
        <w:t>Раздел 6. ПРИМЕРНЫЕ УСЛОВИЯ ОСУЩЕСТВЛЕНИЯ ОБРАЗОВАТЕЛЬНОЙ ДЕЯТЕЛЬНОСТИ ПО ОПОП</w:t>
      </w:r>
      <w:r>
        <w:rPr>
          <w:b/>
        </w:rPr>
        <w:t xml:space="preserve"> </w:t>
      </w:r>
    </w:p>
    <w:p w:rsidR="00A060CD" w:rsidRDefault="00A060CD">
      <w:pPr>
        <w:pStyle w:val="Default"/>
        <w:spacing w:line="276" w:lineRule="auto"/>
        <w:rPr>
          <w:b/>
        </w:rPr>
      </w:pPr>
    </w:p>
    <w:p w:rsidR="00A060CD" w:rsidRDefault="00CD6A5A" w:rsidP="00CD5C5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Примерные условия реализации обра</w:t>
      </w:r>
      <w:r w:rsidR="00CD5C54">
        <w:rPr>
          <w:sz w:val="28"/>
          <w:szCs w:val="28"/>
        </w:rPr>
        <w:t xml:space="preserve">зовательной программы изложены </w:t>
      </w:r>
      <w:r>
        <w:rPr>
          <w:sz w:val="28"/>
          <w:szCs w:val="28"/>
        </w:rPr>
        <w:t>в соответствующих разделах ФГОС ВО по направлению 45.03.02 Лингвистика:</w:t>
      </w:r>
    </w:p>
    <w:p w:rsidR="00A060CD" w:rsidRDefault="00CD6A5A" w:rsidP="00CD5C5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Требования к материально-техническому и учебно-методическому обеспечению программы бакалавриата</w:t>
      </w:r>
      <w:r>
        <w:rPr>
          <w:rStyle w:val="a5"/>
          <w:sz w:val="28"/>
          <w:szCs w:val="28"/>
        </w:rPr>
        <w:footnoteReference w:id="19"/>
      </w:r>
      <w:r>
        <w:rPr>
          <w:sz w:val="28"/>
          <w:szCs w:val="28"/>
        </w:rPr>
        <w:t>.</w:t>
      </w:r>
    </w:p>
    <w:p w:rsidR="00A060CD" w:rsidRDefault="00CD6A5A" w:rsidP="00CD5C54">
      <w:pPr>
        <w:pStyle w:val="ConsPlusNormal"/>
        <w:spacing w:line="276" w:lineRule="auto"/>
        <w:ind w:firstLine="567"/>
        <w:jc w:val="both"/>
      </w:pPr>
      <w:r>
        <w:t>4.4. Требования к кадровым условиям реализации программы бакалавриата.</w:t>
      </w:r>
    </w:p>
    <w:p w:rsidR="00A060CD" w:rsidRDefault="00CD6A5A" w:rsidP="00CD5C54">
      <w:pPr>
        <w:pStyle w:val="ConsPlusNormal"/>
        <w:spacing w:line="276" w:lineRule="auto"/>
        <w:ind w:firstLine="567"/>
        <w:jc w:val="both"/>
      </w:pPr>
      <w:r>
        <w:t>4.5. Требования к финансовым условиям реализации программы бакалавриата.</w:t>
      </w:r>
    </w:p>
    <w:p w:rsidR="00A060CD" w:rsidRDefault="00A060CD">
      <w:pPr>
        <w:pStyle w:val="Default"/>
        <w:spacing w:line="276" w:lineRule="auto"/>
        <w:ind w:firstLine="567"/>
        <w:jc w:val="both"/>
      </w:pPr>
    </w:p>
    <w:p w:rsidR="00A060CD" w:rsidRDefault="00CD6A5A">
      <w:pPr>
        <w:pStyle w:val="Default"/>
        <w:spacing w:line="276" w:lineRule="auto"/>
        <w:jc w:val="both"/>
        <w:rPr>
          <w:b/>
          <w:color w:val="00000A"/>
          <w:sz w:val="28"/>
          <w:szCs w:val="28"/>
          <w:highlight w:val="white"/>
        </w:rPr>
      </w:pPr>
      <w:r>
        <w:rPr>
          <w:b/>
          <w:color w:val="00000A"/>
          <w:sz w:val="28"/>
          <w:szCs w:val="28"/>
          <w:shd w:val="clear" w:color="auto" w:fill="FFFFFF"/>
        </w:rPr>
        <w:t xml:space="preserve">7. Список разработчиков </w:t>
      </w:r>
    </w:p>
    <w:p w:rsidR="00A060CD" w:rsidRDefault="00A060C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совет по направлению «Лингвистика» Федерального учебно-методического объединения в системе высшего образования по УГС 45.00.00 Языкознание и литературоведение</w:t>
      </w:r>
      <w:r w:rsidR="00D4637E">
        <w:rPr>
          <w:sz w:val="28"/>
          <w:szCs w:val="28"/>
        </w:rPr>
        <w:t>;</w:t>
      </w:r>
    </w:p>
    <w:p w:rsidR="00D4637E" w:rsidRDefault="00D4637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ФГБОУ ВО «Московский государственный лингвистический университет». </w:t>
      </w:r>
    </w:p>
    <w:p w:rsidR="00D4637E" w:rsidRDefault="00D4637E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D4637E" w:rsidRDefault="00D4637E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D4637E" w:rsidRDefault="00D4637E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rStyle w:val="a5"/>
          <w:sz w:val="28"/>
          <w:szCs w:val="28"/>
        </w:rPr>
        <w:footnoteReference w:id="20"/>
      </w:r>
    </w:p>
    <w:p w:rsidR="00A060CD" w:rsidRDefault="00A060CD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A060CD" w:rsidRDefault="00CD6A5A">
      <w:pPr>
        <w:pStyle w:val="Default"/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</w:t>
      </w:r>
      <w:r>
        <w:rPr>
          <w:spacing w:val="-4"/>
          <w:sz w:val="28"/>
          <w:szCs w:val="28"/>
        </w:rPr>
        <w:t xml:space="preserve">стандартов, </w:t>
      </w:r>
      <w:r>
        <w:rPr>
          <w:sz w:val="28"/>
          <w:szCs w:val="28"/>
        </w:rPr>
        <w:t>соотнесенных с федеральным государственным образовательным стандартом</w:t>
      </w:r>
      <w:r>
        <w:rPr>
          <w:sz w:val="28"/>
          <w:szCs w:val="28"/>
        </w:rPr>
        <w:br/>
        <w:t>по направлению подготовки 45.03.02. Лингвистика</w:t>
      </w:r>
    </w:p>
    <w:p w:rsidR="00A060CD" w:rsidRDefault="00A060CD">
      <w:pPr>
        <w:pStyle w:val="ConsPlusNormal"/>
        <w:spacing w:line="276" w:lineRule="auto"/>
        <w:jc w:val="center"/>
        <w:outlineLvl w:val="2"/>
      </w:pPr>
    </w:p>
    <w:tbl>
      <w:tblPr>
        <w:tblW w:w="1042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84"/>
        <w:gridCol w:w="2243"/>
        <w:gridCol w:w="7194"/>
      </w:tblGrid>
      <w:tr w:rsidR="00A060CD">
        <w:trPr>
          <w:trHeight w:val="567"/>
          <w:jc w:val="center"/>
        </w:trPr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A060CD">
        <w:trPr>
          <w:trHeight w:val="567"/>
          <w:jc w:val="center"/>
        </w:trPr>
        <w:tc>
          <w:tcPr>
            <w:tcW w:w="104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Образование</w:t>
            </w:r>
          </w:p>
        </w:tc>
      </w:tr>
      <w:tr w:rsidR="00A060CD">
        <w:trPr>
          <w:trHeight w:val="567"/>
          <w:jc w:val="center"/>
        </w:trPr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01.001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 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A060CD">
        <w:trPr>
          <w:trHeight w:val="567"/>
          <w:jc w:val="center"/>
        </w:trPr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01.003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Профессиональный стандарт «Педагог дополнительного образования детей и 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A060CD">
        <w:trPr>
          <w:trHeight w:val="567"/>
          <w:jc w:val="center"/>
        </w:trPr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01.004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Профессиональный стандарт «Педагог профессионального обучения, профессионального образования и дополнительного профессионального образования», утвержденный приказом Министерства труда и социальной защиты Российской Федерации </w:t>
            </w:r>
            <w:r>
              <w:rPr>
                <w:sz w:val="24"/>
                <w:szCs w:val="24"/>
              </w:rPr>
              <w:br/>
              <w:t>от 8 сентября 2015 г. № 608н (зарегистрирован Министерством юстиции Российской Федерации 24 сентября 2015 г., регистрационный № 38993)</w:t>
            </w:r>
          </w:p>
        </w:tc>
      </w:tr>
    </w:tbl>
    <w:p w:rsidR="00A060CD" w:rsidRDefault="00A060CD">
      <w:pPr>
        <w:sectPr w:rsidR="00A060CD">
          <w:headerReference w:type="default" r:id="rId10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</w:p>
    <w:p w:rsidR="00A060CD" w:rsidRDefault="00CD6A5A">
      <w:pPr>
        <w:pStyle w:val="Default"/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rStyle w:val="a5"/>
          <w:sz w:val="28"/>
          <w:szCs w:val="28"/>
        </w:rPr>
        <w:footnoteReference w:id="21"/>
      </w:r>
    </w:p>
    <w:p w:rsidR="00A060CD" w:rsidRDefault="00CD6A5A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(специальности) 45.03.02 Лингвистика</w:t>
      </w:r>
    </w:p>
    <w:p w:rsidR="00A060CD" w:rsidRDefault="00A060CD">
      <w:pPr>
        <w:spacing w:line="276" w:lineRule="auto"/>
        <w:jc w:val="right"/>
        <w:rPr>
          <w:sz w:val="26"/>
          <w:szCs w:val="26"/>
        </w:rPr>
      </w:pP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981"/>
        <w:gridCol w:w="577"/>
        <w:gridCol w:w="3489"/>
        <w:gridCol w:w="1696"/>
        <w:gridCol w:w="2471"/>
        <w:gridCol w:w="877"/>
        <w:gridCol w:w="1695"/>
      </w:tblGrid>
      <w:tr w:rsidR="00A060CD">
        <w:tc>
          <w:tcPr>
            <w:tcW w:w="3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57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0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A060CD">
        <w:tc>
          <w:tcPr>
            <w:tcW w:w="147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60CD" w:rsidRDefault="00CD6A5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 Образование</w:t>
            </w:r>
          </w:p>
        </w:tc>
      </w:tr>
      <w:tr w:rsidR="00A060CD">
        <w:tc>
          <w:tcPr>
            <w:tcW w:w="3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(подуровень) квалификации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Педагогическая деятельность по проектированию и реализации</w:t>
            </w:r>
          </w:p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А/01.6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А/02.6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А/03.6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Педагогическая деятельность по проектированию и реализации</w:t>
            </w:r>
          </w:p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основных общеобразовательных программ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5-6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B/01.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В/02.6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B</w:t>
            </w:r>
            <w:r>
              <w:rPr>
                <w:rFonts w:eastAsia="Calibri"/>
                <w:sz w:val="24"/>
                <w:szCs w:val="24"/>
              </w:rPr>
              <w:t>/</w:t>
            </w: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  <w:lang w:val="en-US"/>
              </w:rPr>
              <w:t>.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</w:tr>
      <w:tr w:rsidR="00A060CD">
        <w:tc>
          <w:tcPr>
            <w:tcW w:w="3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01.003 «Педагог дополнительного образования детей и взрослых»,</w:t>
            </w:r>
          </w:p>
        </w:tc>
        <w:tc>
          <w:tcPr>
            <w:tcW w:w="5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</w:pPr>
            <w:r>
              <w:rPr>
                <w:b/>
                <w:sz w:val="24"/>
                <w:szCs w:val="24"/>
              </w:rPr>
              <w:t>Преподавание по дополнительным общеобразовательным программам</w:t>
            </w:r>
            <w:hyperlink r:id="rId11" w:anchor="3333" w:history="1">
              <w:r>
                <w:rPr>
                  <w:rStyle w:val="ListLabel86"/>
                </w:rPr>
                <w:t>*(3)</w:t>
              </w:r>
            </w:hyperlink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А/01.6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6.1</w:t>
            </w:r>
          </w:p>
        </w:tc>
      </w:tr>
      <w:tr w:rsidR="00A060CD">
        <w:tc>
          <w:tcPr>
            <w:tcW w:w="3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A060C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А/02.6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6.1</w:t>
            </w:r>
          </w:p>
        </w:tc>
      </w:tr>
      <w:tr w:rsidR="00A060CD">
        <w:tc>
          <w:tcPr>
            <w:tcW w:w="3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01.004.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Преподавание по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программам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бакалавриата и ДПП,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ориентированным на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соответствующий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уровень квалификации</w:t>
            </w:r>
          </w:p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Fonts w:eastAsiaTheme="minorHAnsi"/>
                <w:color w:val="0000FF"/>
                <w:sz w:val="24"/>
                <w:szCs w:val="24"/>
                <w:lang w:eastAsia="en-US"/>
              </w:rPr>
              <w:t>&lt;3&gt;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Преподавание учебных курсов,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дисциплин (модулей) или проведение</w:t>
            </w:r>
          </w:p>
          <w:p w:rsidR="00A060CD" w:rsidRDefault="00CD6A5A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отдельных видов учебных занятий по программам бакалавриата и (или) ДПП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H/01.6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060CD" w:rsidRDefault="00CD6A5A">
            <w:pPr>
              <w:spacing w:line="276" w:lineRule="auto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6.2</w:t>
            </w:r>
          </w:p>
        </w:tc>
      </w:tr>
    </w:tbl>
    <w:p w:rsidR="00A060CD" w:rsidRDefault="00A060CD">
      <w:pPr>
        <w:spacing w:line="276" w:lineRule="auto"/>
        <w:jc w:val="center"/>
        <w:rPr>
          <w:sz w:val="26"/>
          <w:szCs w:val="26"/>
        </w:rPr>
      </w:pPr>
    </w:p>
    <w:p w:rsidR="00A060CD" w:rsidRDefault="00A060CD">
      <w:pPr>
        <w:pStyle w:val="Default"/>
        <w:spacing w:line="276" w:lineRule="auto"/>
        <w:ind w:firstLine="567"/>
        <w:jc w:val="both"/>
      </w:pPr>
    </w:p>
    <w:sectPr w:rsidR="00A060CD">
      <w:headerReference w:type="default" r:id="rId12"/>
      <w:pgSz w:w="16838" w:h="11906" w:orient="landscape"/>
      <w:pgMar w:top="1134" w:right="1134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4B" w:rsidRDefault="0095294B">
      <w:r>
        <w:separator/>
      </w:r>
    </w:p>
  </w:endnote>
  <w:endnote w:type="continuationSeparator" w:id="0">
    <w:p w:rsidR="0095294B" w:rsidRDefault="0095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4B" w:rsidRDefault="0095294B">
      <w:r>
        <w:separator/>
      </w:r>
    </w:p>
  </w:footnote>
  <w:footnote w:type="continuationSeparator" w:id="0">
    <w:p w:rsidR="0095294B" w:rsidRDefault="0095294B">
      <w:r>
        <w:continuationSeparator/>
      </w:r>
    </w:p>
  </w:footnote>
  <w:footnote w:id="1">
    <w:p w:rsidR="00A90A70" w:rsidRDefault="00A90A70">
      <w:pPr>
        <w:pStyle w:val="af8"/>
        <w:jc w:val="both"/>
      </w:pPr>
      <w:r>
        <w:rPr>
          <w:rStyle w:val="ae"/>
        </w:rPr>
        <w:footnoteRef/>
      </w:r>
      <w:r>
        <w:rPr>
          <w:sz w:val="22"/>
        </w:rPr>
        <w:t xml:space="preserve"> При включении профессиональных компетенций в обязательную (базовую) часть образовательной программы</w:t>
      </w:r>
    </w:p>
  </w:footnote>
  <w:footnote w:id="2">
    <w:p w:rsidR="00A90A70" w:rsidRDefault="00A90A70">
      <w:pPr>
        <w:pStyle w:val="af8"/>
        <w:jc w:val="both"/>
      </w:pPr>
      <w:r>
        <w:rPr>
          <w:rStyle w:val="ae"/>
        </w:rPr>
        <w:footnoteRef/>
      </w:r>
      <w:r>
        <w:rPr>
          <w:sz w:val="22"/>
        </w:rPr>
        <w:t xml:space="preserve"> При наличии сопряженных ПС заполнение раздела является обязательным</w:t>
      </w:r>
    </w:p>
  </w:footnote>
  <w:footnote w:id="3">
    <w:p w:rsidR="00A90A70" w:rsidRDefault="00A90A70">
      <w:pPr>
        <w:pStyle w:val="af8"/>
        <w:jc w:val="both"/>
      </w:pPr>
      <w:r>
        <w:rPr>
          <w:rStyle w:val="ae"/>
        </w:rPr>
        <w:footnoteRef/>
      </w:r>
      <w:r>
        <w:rPr>
          <w:sz w:val="22"/>
        </w:rPr>
        <w:t xml:space="preserve"> </w:t>
      </w:r>
      <w:r>
        <w:rPr>
          <w:rFonts w:eastAsia="Calibri"/>
          <w:sz w:val="22"/>
          <w:shd w:val="clear" w:color="auto" w:fill="FFFFFF"/>
        </w:rPr>
        <w:t>В качестве дополнительного приложения к ПООП по усмотрению ФУМО могут быть представлены конкретные ОПОП, структура которых должна</w:t>
      </w:r>
      <w:r>
        <w:rPr>
          <w:sz w:val="22"/>
          <w:shd w:val="clear" w:color="auto" w:fill="FFFFFF"/>
        </w:rPr>
        <w:t xml:space="preserve"> соответствовать структуре ПООП</w:t>
      </w:r>
    </w:p>
  </w:footnote>
  <w:footnote w:id="4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Дополняется ФУМО при необходимости</w:t>
      </w:r>
    </w:p>
  </w:footnote>
  <w:footnote w:id="5">
    <w:p w:rsidR="00A90A70" w:rsidRDefault="00A90A70" w:rsidP="00EC6F47">
      <w:pPr>
        <w:pStyle w:val="af8"/>
        <w:jc w:val="both"/>
      </w:pPr>
      <w:r>
        <w:rPr>
          <w:rStyle w:val="ae"/>
        </w:rPr>
        <w:footnoteRef/>
      </w:r>
      <w:r>
        <w:rPr>
          <w:rStyle w:val="ae"/>
        </w:rPr>
        <w:t xml:space="preserve"> </w:t>
      </w:r>
      <w:r>
        <w:t>См. Таблицу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6">
    <w:p w:rsidR="00A90A70" w:rsidRPr="00EC6F47" w:rsidRDefault="00A90A70" w:rsidP="00EC6F47">
      <w:pPr>
        <w:pStyle w:val="ConsPlusNormal"/>
        <w:jc w:val="both"/>
        <w:rPr>
          <w:sz w:val="22"/>
          <w:szCs w:val="22"/>
        </w:rPr>
      </w:pPr>
      <w:r w:rsidRPr="00EC6F47">
        <w:rPr>
          <w:rStyle w:val="ae"/>
          <w:sz w:val="22"/>
          <w:szCs w:val="22"/>
        </w:rPr>
        <w:footnoteRef/>
      </w:r>
      <w:r w:rsidRPr="00EC6F47">
        <w:rPr>
          <w:rFonts w:eastAsia="Calibri"/>
          <w:sz w:val="22"/>
          <w:szCs w:val="22"/>
        </w:rPr>
        <w:t xml:space="preserve"> Необходимо придерживаться следующих универсальных формулировок для указания общих для многих сфер деятельности («сквозных») типов задач профессиональной деятельности: научно-исследовательский, технологический, педагогический, организационно-управленческий, проектный (далее указываются специфические типы задач (при наличии)).</w:t>
      </w:r>
    </w:p>
  </w:footnote>
  <w:footnote w:id="7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На усмотрение ФУМО</w:t>
      </w:r>
    </w:p>
  </w:footnote>
  <w:footnote w:id="8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На усмотрение ФУМО.</w:t>
      </w:r>
    </w:p>
  </w:footnote>
  <w:footnote w:id="9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В п.3.2 и далее по тексту – указывается ссылка на ФГОС ВО и другие нормативные правовые акты</w:t>
      </w:r>
    </w:p>
  </w:footnote>
  <w:footnote w:id="10">
    <w:p w:rsidR="00A90A70" w:rsidRDefault="00A90A70">
      <w:pPr>
        <w:pStyle w:val="af8"/>
      </w:pPr>
      <w:r>
        <w:rPr>
          <w:rStyle w:val="ae"/>
        </w:rPr>
        <w:footnoteRef/>
      </w:r>
      <w:r>
        <w:t xml:space="preserve"> </w:t>
      </w:r>
      <w:r>
        <w:rPr>
          <w:sz w:val="22"/>
          <w:szCs w:val="28"/>
        </w:rPr>
        <w:t>Являются обязательными для учета Организацией при разработке и реализации ОПОП в соответствии с ФГОС ВО</w:t>
      </w:r>
    </w:p>
  </w:footnote>
  <w:footnote w:id="11">
    <w:p w:rsidR="00A90A70" w:rsidRDefault="00A90A70">
      <w:pPr>
        <w:pStyle w:val="af8"/>
        <w:tabs>
          <w:tab w:val="left" w:pos="5325"/>
        </w:tabs>
      </w:pPr>
      <w:r>
        <w:rPr>
          <w:rStyle w:val="ae"/>
        </w:rPr>
        <w:footnoteRef/>
      </w:r>
      <w:r>
        <w:t xml:space="preserve"> </w:t>
      </w:r>
      <w:r>
        <w:rPr>
          <w:sz w:val="22"/>
        </w:rPr>
        <w:t xml:space="preserve">На усмотрение </w:t>
      </w:r>
      <w:r>
        <w:rPr>
          <w:caps/>
          <w:sz w:val="22"/>
        </w:rPr>
        <w:t>ФУМО (</w:t>
      </w:r>
      <w:r>
        <w:rPr>
          <w:sz w:val="22"/>
        </w:rPr>
        <w:t>при отсутствии в ФГОС)</w:t>
      </w:r>
      <w:r>
        <w:rPr>
          <w:sz w:val="22"/>
        </w:rPr>
        <w:tab/>
      </w:r>
    </w:p>
  </w:footnote>
  <w:footnote w:id="12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При отнесении профессиональных компетенций к обязательным для освоения</w:t>
      </w:r>
    </w:p>
  </w:footnote>
  <w:footnote w:id="13">
    <w:p w:rsidR="00A90A70" w:rsidRDefault="00A90A70">
      <w:pPr>
        <w:pStyle w:val="af8"/>
        <w:jc w:val="both"/>
      </w:pPr>
      <w:r>
        <w:rPr>
          <w:rStyle w:val="ae"/>
        </w:rPr>
        <w:footnoteRef/>
      </w:r>
      <w:r>
        <w:rPr>
          <w:sz w:val="22"/>
        </w:rPr>
        <w:t xml:space="preserve"> При наличии сопряженных ПС заполнение раздела является обязательным (минимум, по одной компетенции, учитывающей требования соответствующего ПС) </w:t>
      </w:r>
    </w:p>
  </w:footnote>
  <w:footnote w:id="14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На усмотрение ФУМО</w:t>
      </w:r>
    </w:p>
  </w:footnote>
  <w:footnote w:id="15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16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Под анализом опыта понимается анализ отечественного и зарубежного опыта, международных норм и стандартов, форсайт-сессии, фокус-группы и пр.</w:t>
      </w:r>
    </w:p>
  </w:footnote>
  <w:footnote w:id="17">
    <w:p w:rsidR="00A90A70" w:rsidRPr="00EC6F47" w:rsidRDefault="00A90A70">
      <w:pPr>
        <w:pStyle w:val="af8"/>
        <w:jc w:val="both"/>
        <w:rPr>
          <w:color w:val="auto"/>
        </w:rPr>
      </w:pPr>
      <w:r>
        <w:rPr>
          <w:rStyle w:val="ae"/>
        </w:rPr>
        <w:footnoteRef/>
      </w:r>
      <w:r>
        <w:rPr>
          <w:color w:val="auto"/>
        </w:rPr>
        <w:t xml:space="preserve"> В примерном учебном плане указаны наряду с конкретными дисциплинами предметные области, отмеченные знаком *</w:t>
      </w:r>
      <w:r w:rsidRPr="00EC6F47">
        <w:rPr>
          <w:color w:val="auto"/>
        </w:rPr>
        <w:t xml:space="preserve">  </w:t>
      </w:r>
    </w:p>
  </w:footnote>
  <w:footnote w:id="18">
    <w:p w:rsidR="00A90A70" w:rsidRDefault="00A90A70">
      <w:pPr>
        <w:pStyle w:val="af8"/>
      </w:pPr>
      <w:r>
        <w:rPr>
          <w:rStyle w:val="ae"/>
        </w:rPr>
        <w:footnoteRef/>
      </w:r>
      <w:r>
        <w:t xml:space="preserve"> </w:t>
      </w:r>
      <w:r>
        <w:rPr>
          <w:sz w:val="22"/>
        </w:rPr>
        <w:t xml:space="preserve">Учебные практики могут входить в состав крупных образовательных модулей </w:t>
      </w:r>
    </w:p>
  </w:footnote>
  <w:footnote w:id="19">
    <w:p w:rsidR="00A90A70" w:rsidRDefault="00A90A70" w:rsidP="00EC6F47">
      <w:pPr>
        <w:pStyle w:val="af8"/>
      </w:pPr>
      <w:r>
        <w:rPr>
          <w:rStyle w:val="ae"/>
        </w:rPr>
        <w:footnoteRef/>
      </w:r>
      <w:r>
        <w:t xml:space="preserve"> Допускается включение в п. 4.3 дополнительных требований.</w:t>
      </w:r>
    </w:p>
  </w:footnote>
  <w:footnote w:id="20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В соответствии с приложением 1 к ФГОС ВО</w:t>
      </w:r>
    </w:p>
  </w:footnote>
  <w:footnote w:id="21">
    <w:p w:rsidR="00A90A70" w:rsidRDefault="00A90A70">
      <w:pPr>
        <w:pStyle w:val="af8"/>
      </w:pPr>
      <w:r>
        <w:rPr>
          <w:rStyle w:val="ae"/>
        </w:rPr>
        <w:footnoteRef/>
      </w:r>
      <w:r>
        <w:rPr>
          <w:sz w:val="22"/>
        </w:rPr>
        <w:t xml:space="preserve"> Наличие и формат представления Приложения 2 – на усмотрение ФУМО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601884"/>
      <w:docPartObj>
        <w:docPartGallery w:val="Page Numbers (Top of Page)"/>
        <w:docPartUnique/>
      </w:docPartObj>
    </w:sdtPr>
    <w:sdtEndPr/>
    <w:sdtContent>
      <w:p w:rsidR="00A90A70" w:rsidRDefault="00A90A70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B2510">
          <w:rPr>
            <w:noProof/>
          </w:rPr>
          <w:t>2</w:t>
        </w:r>
        <w:r>
          <w:fldChar w:fldCharType="end"/>
        </w:r>
      </w:p>
      <w:p w:rsidR="00A90A70" w:rsidRDefault="0095294B">
        <w:pPr>
          <w:pStyle w:val="afa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752514"/>
      <w:docPartObj>
        <w:docPartGallery w:val="Page Numbers (Top of Page)"/>
        <w:docPartUnique/>
      </w:docPartObj>
    </w:sdtPr>
    <w:sdtEndPr/>
    <w:sdtContent>
      <w:p w:rsidR="00A90A70" w:rsidRDefault="00A90A70">
        <w:pPr>
          <w:pStyle w:val="af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866B5">
          <w:rPr>
            <w:noProof/>
          </w:rPr>
          <w:t>65</w:t>
        </w:r>
        <w:r>
          <w:fldChar w:fldCharType="end"/>
        </w:r>
      </w:p>
      <w:p w:rsidR="00A90A70" w:rsidRDefault="0095294B">
        <w:pPr>
          <w:pStyle w:val="af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8FF"/>
    <w:multiLevelType w:val="multilevel"/>
    <w:tmpl w:val="D47ACC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45D1C"/>
    <w:multiLevelType w:val="multilevel"/>
    <w:tmpl w:val="9B4429F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93D1F94"/>
    <w:multiLevelType w:val="multilevel"/>
    <w:tmpl w:val="74EC2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E24EBC"/>
    <w:multiLevelType w:val="multilevel"/>
    <w:tmpl w:val="9A5C33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D6D4C08"/>
    <w:multiLevelType w:val="multilevel"/>
    <w:tmpl w:val="27FAF5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F67694"/>
    <w:multiLevelType w:val="multilevel"/>
    <w:tmpl w:val="D1F8D0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5D609E"/>
    <w:multiLevelType w:val="multilevel"/>
    <w:tmpl w:val="9D621E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D57978"/>
    <w:multiLevelType w:val="multilevel"/>
    <w:tmpl w:val="AB14B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566464"/>
    <w:multiLevelType w:val="multilevel"/>
    <w:tmpl w:val="45A077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63610A"/>
    <w:multiLevelType w:val="multilevel"/>
    <w:tmpl w:val="0F0447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FE945A7"/>
    <w:multiLevelType w:val="multilevel"/>
    <w:tmpl w:val="CD0CFC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C01EC1"/>
    <w:multiLevelType w:val="multilevel"/>
    <w:tmpl w:val="FED4AC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D32024"/>
    <w:multiLevelType w:val="multilevel"/>
    <w:tmpl w:val="606A29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9C7D28"/>
    <w:multiLevelType w:val="multilevel"/>
    <w:tmpl w:val="54DCD8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681667"/>
    <w:multiLevelType w:val="multilevel"/>
    <w:tmpl w:val="40B258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3551D8"/>
    <w:multiLevelType w:val="multilevel"/>
    <w:tmpl w:val="12B028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4391A5D"/>
    <w:multiLevelType w:val="multilevel"/>
    <w:tmpl w:val="18C82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73655B7"/>
    <w:multiLevelType w:val="multilevel"/>
    <w:tmpl w:val="0B5039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E32E5B"/>
    <w:multiLevelType w:val="multilevel"/>
    <w:tmpl w:val="2ED88E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A70B77"/>
    <w:multiLevelType w:val="multilevel"/>
    <w:tmpl w:val="05BAEE6A"/>
    <w:lvl w:ilvl="0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40721"/>
    <w:multiLevelType w:val="multilevel"/>
    <w:tmpl w:val="73C23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963240"/>
    <w:multiLevelType w:val="multilevel"/>
    <w:tmpl w:val="0D2A7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F064DB"/>
    <w:multiLevelType w:val="multilevel"/>
    <w:tmpl w:val="CAA007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76354C3"/>
    <w:multiLevelType w:val="multilevel"/>
    <w:tmpl w:val="2A94F2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97D0629"/>
    <w:multiLevelType w:val="multilevel"/>
    <w:tmpl w:val="1BE0D8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B40013"/>
    <w:multiLevelType w:val="multilevel"/>
    <w:tmpl w:val="32540C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C063CDB"/>
    <w:multiLevelType w:val="multilevel"/>
    <w:tmpl w:val="C4B0224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121" w:hanging="525"/>
      </w:pPr>
    </w:lvl>
    <w:lvl w:ilvl="2">
      <w:start w:val="1"/>
      <w:numFmt w:val="decimal"/>
      <w:lvlText w:val="%1.%2.%3."/>
      <w:lvlJc w:val="left"/>
      <w:pPr>
        <w:ind w:left="1912" w:hanging="720"/>
      </w:pPr>
    </w:lvl>
    <w:lvl w:ilvl="3">
      <w:start w:val="1"/>
      <w:numFmt w:val="decimal"/>
      <w:lvlText w:val="%1.%2.%3.%4."/>
      <w:lvlJc w:val="left"/>
      <w:pPr>
        <w:ind w:left="2508" w:hanging="720"/>
      </w:pPr>
    </w:lvl>
    <w:lvl w:ilvl="4">
      <w:start w:val="1"/>
      <w:numFmt w:val="decimal"/>
      <w:lvlText w:val="%1.%2.%3.%4.%5."/>
      <w:lvlJc w:val="left"/>
      <w:pPr>
        <w:ind w:left="3464" w:hanging="1080"/>
      </w:pPr>
    </w:lvl>
    <w:lvl w:ilvl="5">
      <w:start w:val="1"/>
      <w:numFmt w:val="decimal"/>
      <w:lvlText w:val="%1.%2.%3.%4.%5.%6."/>
      <w:lvlJc w:val="left"/>
      <w:pPr>
        <w:ind w:left="4060" w:hanging="1080"/>
      </w:pPr>
    </w:lvl>
    <w:lvl w:ilvl="6">
      <w:start w:val="1"/>
      <w:numFmt w:val="decimal"/>
      <w:lvlText w:val="%1.%2.%3.%4.%5.%6.%7."/>
      <w:lvlJc w:val="left"/>
      <w:pPr>
        <w:ind w:left="5016" w:hanging="1440"/>
      </w:pPr>
    </w:lvl>
    <w:lvl w:ilvl="7">
      <w:start w:val="1"/>
      <w:numFmt w:val="decimal"/>
      <w:lvlText w:val="%1.%2.%3.%4.%5.%6.%7.%8."/>
      <w:lvlJc w:val="left"/>
      <w:pPr>
        <w:ind w:left="5612" w:hanging="1440"/>
      </w:pPr>
    </w:lvl>
    <w:lvl w:ilvl="8">
      <w:start w:val="1"/>
      <w:numFmt w:val="decimal"/>
      <w:lvlText w:val="%1.%2.%3.%4.%5.%6.%7.%8.%9."/>
      <w:lvlJc w:val="left"/>
      <w:pPr>
        <w:ind w:left="6568" w:hanging="1800"/>
      </w:p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19"/>
  </w:num>
  <w:num w:numId="8">
    <w:abstractNumId w:val="21"/>
  </w:num>
  <w:num w:numId="9">
    <w:abstractNumId w:val="4"/>
  </w:num>
  <w:num w:numId="10">
    <w:abstractNumId w:val="25"/>
  </w:num>
  <w:num w:numId="11">
    <w:abstractNumId w:val="24"/>
  </w:num>
  <w:num w:numId="12">
    <w:abstractNumId w:val="11"/>
  </w:num>
  <w:num w:numId="13">
    <w:abstractNumId w:val="18"/>
  </w:num>
  <w:num w:numId="14">
    <w:abstractNumId w:val="17"/>
  </w:num>
  <w:num w:numId="15">
    <w:abstractNumId w:val="10"/>
  </w:num>
  <w:num w:numId="16">
    <w:abstractNumId w:val="5"/>
  </w:num>
  <w:num w:numId="17">
    <w:abstractNumId w:val="14"/>
  </w:num>
  <w:num w:numId="18">
    <w:abstractNumId w:val="8"/>
  </w:num>
  <w:num w:numId="19">
    <w:abstractNumId w:val="15"/>
  </w:num>
  <w:num w:numId="20">
    <w:abstractNumId w:val="22"/>
  </w:num>
  <w:num w:numId="21">
    <w:abstractNumId w:val="6"/>
  </w:num>
  <w:num w:numId="22">
    <w:abstractNumId w:val="13"/>
  </w:num>
  <w:num w:numId="23">
    <w:abstractNumId w:val="23"/>
  </w:num>
  <w:num w:numId="24">
    <w:abstractNumId w:val="16"/>
  </w:num>
  <w:num w:numId="25">
    <w:abstractNumId w:val="20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CD"/>
    <w:rsid w:val="000000DC"/>
    <w:rsid w:val="00051BB4"/>
    <w:rsid w:val="000B4C43"/>
    <w:rsid w:val="00147384"/>
    <w:rsid w:val="001C1FAD"/>
    <w:rsid w:val="001E766B"/>
    <w:rsid w:val="00231746"/>
    <w:rsid w:val="00262922"/>
    <w:rsid w:val="002A501C"/>
    <w:rsid w:val="003B76E2"/>
    <w:rsid w:val="00457EE5"/>
    <w:rsid w:val="005002DA"/>
    <w:rsid w:val="005066B3"/>
    <w:rsid w:val="005866B5"/>
    <w:rsid w:val="005A4ABD"/>
    <w:rsid w:val="005B2510"/>
    <w:rsid w:val="005F4C65"/>
    <w:rsid w:val="005F6226"/>
    <w:rsid w:val="00706A95"/>
    <w:rsid w:val="00761D11"/>
    <w:rsid w:val="00800DDD"/>
    <w:rsid w:val="008022C1"/>
    <w:rsid w:val="008907BC"/>
    <w:rsid w:val="0093686A"/>
    <w:rsid w:val="0095294B"/>
    <w:rsid w:val="00956A02"/>
    <w:rsid w:val="00962EAD"/>
    <w:rsid w:val="009D27AB"/>
    <w:rsid w:val="00A028C2"/>
    <w:rsid w:val="00A060CD"/>
    <w:rsid w:val="00A1108D"/>
    <w:rsid w:val="00A11C57"/>
    <w:rsid w:val="00A715D4"/>
    <w:rsid w:val="00A90A70"/>
    <w:rsid w:val="00AB6A5C"/>
    <w:rsid w:val="00AF4BA6"/>
    <w:rsid w:val="00B45D38"/>
    <w:rsid w:val="00B81CE2"/>
    <w:rsid w:val="00C172BC"/>
    <w:rsid w:val="00C23280"/>
    <w:rsid w:val="00C36D6E"/>
    <w:rsid w:val="00C4579E"/>
    <w:rsid w:val="00CC1F9D"/>
    <w:rsid w:val="00CD5C54"/>
    <w:rsid w:val="00CD6A5A"/>
    <w:rsid w:val="00CD746D"/>
    <w:rsid w:val="00CE5608"/>
    <w:rsid w:val="00D324F0"/>
    <w:rsid w:val="00D4637E"/>
    <w:rsid w:val="00D774EE"/>
    <w:rsid w:val="00DA222C"/>
    <w:rsid w:val="00DD5BDC"/>
    <w:rsid w:val="00E30B88"/>
    <w:rsid w:val="00E5099A"/>
    <w:rsid w:val="00E81FE7"/>
    <w:rsid w:val="00EC0EE4"/>
    <w:rsid w:val="00EC6F47"/>
    <w:rsid w:val="00ED189E"/>
    <w:rsid w:val="00EE4815"/>
    <w:rsid w:val="00F1166F"/>
    <w:rsid w:val="00F121B6"/>
    <w:rsid w:val="00F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290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90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link w:val="80"/>
    <w:qFormat/>
    <w:rsid w:val="00D90E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F065E"/>
  </w:style>
  <w:style w:type="character" w:customStyle="1" w:styleId="a3">
    <w:name w:val="Основной текст с отступом Знак"/>
    <w:basedOn w:val="a0"/>
    <w:qFormat/>
    <w:rsid w:val="000E2879"/>
    <w:rPr>
      <w:rFonts w:ascii="TimesET" w:eastAsia="Batang" w:hAnsi="TimesET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52133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52133E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2C78BE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Знак"/>
    <w:basedOn w:val="a0"/>
    <w:qFormat/>
    <w:rsid w:val="00DC00CB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D90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qFormat/>
    <w:rsid w:val="00D90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D90E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290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4C7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4C7DE9"/>
    <w:rPr>
      <w:rFonts w:ascii="Courier New" w:eastAsia="Times New Roman" w:hAnsi="Courier New" w:cs="Times New Roman"/>
      <w:sz w:val="20"/>
      <w:szCs w:val="20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rsid w:val="004C7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A44F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/>
      <w:sz w:val="24"/>
      <w:szCs w:val="24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ListLabel87">
    <w:name w:val="ListLabel 87"/>
    <w:qFormat/>
    <w:rPr>
      <w:rFonts w:cs="Symbol"/>
      <w:b/>
      <w:sz w:val="28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  <w:b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  <w:b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  <w:b/>
      <w:sz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Times New Roman" w:hAnsi="Times New Roman" w:cs="Times New Roman"/>
      <w:sz w:val="28"/>
    </w:rPr>
  </w:style>
  <w:style w:type="character" w:customStyle="1" w:styleId="ListLabel133">
    <w:name w:val="ListLabel 133"/>
    <w:qFormat/>
    <w:rPr>
      <w:rFonts w:cs="Symbol"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Symbol"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b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b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Symbol"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b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b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b/>
      <w:sz w:val="24"/>
      <w:szCs w:val="24"/>
    </w:rPr>
  </w:style>
  <w:style w:type="character" w:customStyle="1" w:styleId="ListLabel305">
    <w:name w:val="ListLabel 305"/>
    <w:qFormat/>
    <w:rPr>
      <w:rFonts w:cs="Symbol"/>
      <w:b/>
      <w:sz w:val="28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  <w:b/>
      <w:sz w:val="24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b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b/>
      <w:sz w:val="24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imes New Roman" w:hAnsi="Times New Roman" w:cs="Times New Roman"/>
      <w:sz w:val="28"/>
    </w:rPr>
  </w:style>
  <w:style w:type="character" w:customStyle="1" w:styleId="ListLabel351">
    <w:name w:val="ListLabel 351"/>
    <w:qFormat/>
    <w:rPr>
      <w:rFonts w:cs="Symbol"/>
      <w:sz w:val="24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4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b/>
      <w:sz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  <w:sz w:val="24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  <w:sz w:val="24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  <w:b/>
      <w:sz w:val="24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  <w:sz w:val="24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  <w:sz w:val="24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  <w:b/>
      <w:sz w:val="24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  <w:b/>
      <w:sz w:val="24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  <w:b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b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Times New Roman" w:hAnsi="Times New Roman" w:cs="Symbol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Times New Roman" w:hAnsi="Times New Roman"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  <w:b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b/>
      <w:sz w:val="24"/>
      <w:szCs w:val="24"/>
    </w:rPr>
  </w:style>
  <w:style w:type="character" w:customStyle="1" w:styleId="ListLabel523">
    <w:name w:val="ListLabel 523"/>
    <w:qFormat/>
    <w:rPr>
      <w:rFonts w:cs="Symbol"/>
      <w:b/>
      <w:sz w:val="28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/>
      <w:sz w:val="24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  <w:b/>
      <w:sz w:val="24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  <w:sz w:val="24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  <w:b/>
      <w:sz w:val="24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Times New Roman"/>
      <w:sz w:val="28"/>
    </w:rPr>
  </w:style>
  <w:style w:type="character" w:customStyle="1" w:styleId="ListLabel569">
    <w:name w:val="ListLabel 569"/>
    <w:qFormat/>
    <w:rPr>
      <w:rFonts w:cs="Symbol"/>
      <w:sz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ascii="Times New Roman" w:hAnsi="Times New Roman" w:cs="Symbol"/>
      <w:sz w:val="24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  <w:b/>
      <w:sz w:val="24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  <w:sz w:val="24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  <w:b/>
      <w:sz w:val="24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  <w:sz w:val="24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  <w:sz w:val="24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  <w:b/>
      <w:sz w:val="24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  <w:sz w:val="24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  <w:b/>
      <w:sz w:val="24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  <w:sz w:val="24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  <w:sz w:val="24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  <w:b/>
      <w:sz w:val="24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  <w:b/>
      <w:sz w:val="24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ascii="Times New Roman" w:hAnsi="Times New Roman" w:cs="Symbol"/>
      <w:sz w:val="24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4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  <w:b/>
      <w:sz w:val="24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  <w:b/>
      <w:sz w:val="24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b/>
      <w:sz w:val="24"/>
      <w:szCs w:val="24"/>
    </w:rPr>
  </w:style>
  <w:style w:type="character" w:customStyle="1" w:styleId="ListLabel741">
    <w:name w:val="ListLabel 741"/>
    <w:qFormat/>
    <w:rPr>
      <w:rFonts w:cs="Symbol"/>
      <w:b/>
      <w:sz w:val="28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  <w:b/>
      <w:sz w:val="24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  <w:b/>
      <w:sz w:val="24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  <w:sz w:val="24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  <w:b/>
      <w:sz w:val="24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ascii="Times New Roman" w:hAnsi="Times New Roman" w:cs="Times New Roman"/>
      <w:sz w:val="28"/>
    </w:rPr>
  </w:style>
  <w:style w:type="character" w:customStyle="1" w:styleId="ListLabel787">
    <w:name w:val="ListLabel 787"/>
    <w:qFormat/>
    <w:rPr>
      <w:rFonts w:cs="Symbol"/>
      <w:sz w:val="24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ascii="Times New Roman" w:hAnsi="Times New Roman" w:cs="Symbol"/>
      <w:sz w:val="24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  <w:b/>
      <w:sz w:val="24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sz w:val="24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  <w:sz w:val="24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  <w:b/>
      <w:sz w:val="24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sz w:val="24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  <w:sz w:val="24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  <w:b/>
      <w:sz w:val="24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sz w:val="24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  <w:b/>
      <w:sz w:val="24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  <w:sz w:val="24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sz w:val="24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  <w:b/>
      <w:sz w:val="24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  <w:b/>
      <w:sz w:val="24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ascii="Times New Roman" w:hAnsi="Times New Roman" w:cs="Symbol"/>
      <w:sz w:val="24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Times New Roman" w:hAnsi="Times New Roman" w:cs="Symbol"/>
      <w:sz w:val="24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  <w:b/>
      <w:sz w:val="24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/>
      <w:sz w:val="24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Symbol"/>
    </w:rPr>
  </w:style>
  <w:style w:type="character" w:customStyle="1" w:styleId="ListLabel956">
    <w:name w:val="ListLabel 956"/>
    <w:qFormat/>
    <w:rPr>
      <w:rFonts w:cs="Courier New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b/>
      <w:sz w:val="24"/>
      <w:szCs w:val="24"/>
    </w:rPr>
  </w:style>
  <w:style w:type="character" w:customStyle="1" w:styleId="ListLabel959">
    <w:name w:val="ListLabel 959"/>
    <w:qFormat/>
    <w:rPr>
      <w:rFonts w:cs="Symbol"/>
      <w:b/>
      <w:sz w:val="28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  <w:b/>
      <w:sz w:val="24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  <w:b/>
      <w:sz w:val="24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  <w:sz w:val="24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  <w:b/>
      <w:sz w:val="24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ascii="Times New Roman" w:hAnsi="Times New Roman" w:cs="Times New Roman"/>
      <w:sz w:val="28"/>
    </w:rPr>
  </w:style>
  <w:style w:type="character" w:customStyle="1" w:styleId="ListLabel1005">
    <w:name w:val="ListLabel 1005"/>
    <w:qFormat/>
    <w:rPr>
      <w:rFonts w:cs="Symbol"/>
      <w:sz w:val="24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Times New Roman" w:hAnsi="Times New Roman" w:cs="Symbol"/>
      <w:sz w:val="24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  <w:b/>
      <w:sz w:val="24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  <w:sz w:val="24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  <w:sz w:val="24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  <w:b/>
      <w:sz w:val="24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  <w:sz w:val="24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  <w:sz w:val="24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  <w:b/>
      <w:sz w:val="24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sz w:val="24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  <w:b/>
      <w:sz w:val="24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  <w:sz w:val="24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  <w:sz w:val="24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  <w:b/>
      <w:sz w:val="24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  <w:b/>
      <w:sz w:val="24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24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ascii="Times New Roman" w:hAnsi="Times New Roman" w:cs="Symbol"/>
      <w:sz w:val="24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  <w:b/>
      <w:sz w:val="24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  <w:b/>
      <w:sz w:val="24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b/>
      <w:sz w:val="24"/>
      <w:szCs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D90EC2"/>
    <w:pPr>
      <w:spacing w:after="12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C0B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rsid w:val="000E2879"/>
    <w:pPr>
      <w:tabs>
        <w:tab w:val="left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7">
    <w:name w:val="List Paragraph"/>
    <w:basedOn w:val="a"/>
    <w:uiPriority w:val="34"/>
    <w:qFormat/>
    <w:rsid w:val="002F4809"/>
    <w:pPr>
      <w:ind w:left="720"/>
      <w:contextualSpacing/>
    </w:pPr>
  </w:style>
  <w:style w:type="paragraph" w:styleId="af8">
    <w:name w:val="footnote text"/>
    <w:basedOn w:val="a"/>
    <w:uiPriority w:val="99"/>
    <w:semiHidden/>
    <w:rsid w:val="0052133E"/>
    <w:rPr>
      <w:lang w:eastAsia="en-US"/>
    </w:rPr>
  </w:style>
  <w:style w:type="paragraph" w:styleId="af9">
    <w:name w:val="Normal (Web)"/>
    <w:basedOn w:val="a"/>
    <w:uiPriority w:val="99"/>
    <w:unhideWhenUsed/>
    <w:qFormat/>
    <w:rsid w:val="00730826"/>
    <w:pPr>
      <w:spacing w:beforeAutospacing="1" w:afterAutospacing="1"/>
    </w:pPr>
    <w:rPr>
      <w:rFonts w:eastAsiaTheme="minorEastAsia"/>
      <w:sz w:val="24"/>
      <w:szCs w:val="24"/>
    </w:rPr>
  </w:style>
  <w:style w:type="paragraph" w:styleId="afa">
    <w:name w:val="head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971492"/>
    <w:p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qFormat/>
    <w:rsid w:val="006B445B"/>
    <w:rPr>
      <w:rFonts w:ascii="Times New Roman" w:hAnsi="Times New Roman" w:cs="Times New Roman"/>
      <w:color w:val="00000A"/>
      <w:sz w:val="28"/>
      <w:szCs w:val="28"/>
    </w:rPr>
  </w:style>
  <w:style w:type="paragraph" w:styleId="afc">
    <w:name w:val="Balloon Text"/>
    <w:basedOn w:val="a"/>
    <w:uiPriority w:val="99"/>
    <w:semiHidden/>
    <w:unhideWhenUsed/>
    <w:qFormat/>
    <w:rsid w:val="00795CB7"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uiPriority w:val="99"/>
    <w:semiHidden/>
    <w:unhideWhenUsed/>
    <w:qFormat/>
    <w:rsid w:val="002C78BE"/>
  </w:style>
  <w:style w:type="paragraph" w:styleId="afe">
    <w:name w:val="annotation subject"/>
    <w:basedOn w:val="afd"/>
    <w:uiPriority w:val="99"/>
    <w:semiHidden/>
    <w:unhideWhenUsed/>
    <w:qFormat/>
    <w:rsid w:val="007E3C84"/>
    <w:rPr>
      <w:b/>
      <w:bCs/>
    </w:rPr>
  </w:style>
  <w:style w:type="paragraph" w:styleId="aff">
    <w:name w:val="No Spacing"/>
    <w:uiPriority w:val="99"/>
    <w:qFormat/>
    <w:rsid w:val="00305C2D"/>
    <w:rPr>
      <w:rFonts w:cs="Times New Roman"/>
      <w:color w:val="00000A"/>
    </w:rPr>
  </w:style>
  <w:style w:type="paragraph" w:styleId="aff0">
    <w:name w:val="Plain Text"/>
    <w:basedOn w:val="a"/>
    <w:unhideWhenUsed/>
    <w:qFormat/>
    <w:rsid w:val="00DC00CB"/>
    <w:pPr>
      <w:spacing w:line="360" w:lineRule="auto"/>
      <w:ind w:firstLine="397"/>
      <w:jc w:val="both"/>
    </w:pPr>
    <w:rPr>
      <w:rFonts w:ascii="Courier New" w:hAnsi="Courier New"/>
    </w:rPr>
  </w:style>
  <w:style w:type="paragraph" w:customStyle="1" w:styleId="Normal1">
    <w:name w:val="Normal1"/>
    <w:uiPriority w:val="99"/>
    <w:qFormat/>
    <w:rsid w:val="0029065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unhideWhenUsed/>
    <w:qFormat/>
    <w:rsid w:val="004C7DE9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4C7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paragraph" w:customStyle="1" w:styleId="pjt">
    <w:name w:val="p_jt"/>
    <w:basedOn w:val="a"/>
    <w:qFormat/>
    <w:rsid w:val="004C7DE9"/>
    <w:pPr>
      <w:ind w:firstLine="160"/>
      <w:jc w:val="both"/>
    </w:pPr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uiPriority w:val="99"/>
    <w:semiHidden/>
    <w:unhideWhenUsed/>
    <w:qFormat/>
    <w:rsid w:val="004C7DE9"/>
    <w:pPr>
      <w:spacing w:after="120" w:line="480" w:lineRule="auto"/>
    </w:pPr>
  </w:style>
  <w:style w:type="paragraph" w:customStyle="1" w:styleId="12">
    <w:name w:val="Абзац списка1"/>
    <w:basedOn w:val="a"/>
    <w:qFormat/>
    <w:rsid w:val="004C7DE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qFormat/>
    <w:rsid w:val="007A2A09"/>
    <w:rPr>
      <w:rFonts w:eastAsia="Times New Roman" w:cs="Times New Roman"/>
      <w:color w:val="00000A"/>
    </w:rPr>
  </w:style>
  <w:style w:type="paragraph" w:styleId="30">
    <w:name w:val="Body Text 3"/>
    <w:basedOn w:val="a"/>
    <w:uiPriority w:val="99"/>
    <w:semiHidden/>
    <w:unhideWhenUsed/>
    <w:qFormat/>
    <w:rsid w:val="00A44F15"/>
    <w:pPr>
      <w:spacing w:after="120"/>
    </w:pPr>
    <w:rPr>
      <w:sz w:val="16"/>
      <w:szCs w:val="16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1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C0BAF"/>
    <w:pPr>
      <w:tabs>
        <w:tab w:val="left" w:pos="993"/>
      </w:tabs>
      <w:spacing w:line="276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uiPriority w:val="9"/>
    <w:semiHidden/>
    <w:unhideWhenUsed/>
    <w:qFormat/>
    <w:rsid w:val="002906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unhideWhenUsed/>
    <w:qFormat/>
    <w:rsid w:val="00D90E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link w:val="80"/>
    <w:qFormat/>
    <w:rsid w:val="00D90E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F065E"/>
  </w:style>
  <w:style w:type="character" w:customStyle="1" w:styleId="a3">
    <w:name w:val="Основной текст с отступом Знак"/>
    <w:basedOn w:val="a0"/>
    <w:qFormat/>
    <w:rsid w:val="000E2879"/>
    <w:rPr>
      <w:rFonts w:ascii="TimesET" w:eastAsia="Batang" w:hAnsi="TimesET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4">
    <w:name w:val="Текст сноски Знак"/>
    <w:basedOn w:val="a0"/>
    <w:uiPriority w:val="99"/>
    <w:semiHidden/>
    <w:qFormat/>
    <w:rsid w:val="0052133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52133E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2C78BE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Тема примечания Знак"/>
    <w:basedOn w:val="aa"/>
    <w:uiPriority w:val="99"/>
    <w:semiHidden/>
    <w:qFormat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Текст Знак"/>
    <w:basedOn w:val="a0"/>
    <w:qFormat/>
    <w:rsid w:val="00DC00CB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qFormat/>
    <w:rsid w:val="00D90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d">
    <w:name w:val="Основной текст Знак"/>
    <w:basedOn w:val="a0"/>
    <w:uiPriority w:val="99"/>
    <w:semiHidden/>
    <w:qFormat/>
    <w:rsid w:val="00D90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D90E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qFormat/>
    <w:rsid w:val="00290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4C7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4C7DE9"/>
    <w:rPr>
      <w:rFonts w:ascii="Courier New" w:eastAsia="Times New Roman" w:hAnsi="Courier New" w:cs="Times New Roman"/>
      <w:sz w:val="20"/>
      <w:szCs w:val="20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rsid w:val="004C7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"/>
    <w:uiPriority w:val="99"/>
    <w:semiHidden/>
    <w:qFormat/>
    <w:rsid w:val="00A44F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b/>
      <w:sz w:val="24"/>
      <w:szCs w:val="24"/>
    </w:rPr>
  </w:style>
  <w:style w:type="character" w:customStyle="1" w:styleId="ae">
    <w:name w:val="Символ сноски"/>
    <w:qFormat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character" w:customStyle="1" w:styleId="ListLabel87">
    <w:name w:val="ListLabel 87"/>
    <w:qFormat/>
    <w:rPr>
      <w:rFonts w:cs="Symbol"/>
      <w:b/>
      <w:sz w:val="28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  <w:b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  <w:b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sz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  <w:b/>
      <w:sz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Times New Roman" w:hAnsi="Times New Roman" w:cs="Times New Roman"/>
      <w:sz w:val="28"/>
    </w:rPr>
  </w:style>
  <w:style w:type="character" w:customStyle="1" w:styleId="ListLabel133">
    <w:name w:val="ListLabel 133"/>
    <w:qFormat/>
    <w:rPr>
      <w:rFonts w:cs="Symbol"/>
      <w:sz w:val="24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Times New Roman" w:hAnsi="Times New Roman" w:cs="Symbol"/>
      <w:sz w:val="24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sz w:val="24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  <w:b/>
      <w:sz w:val="24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  <w:sz w:val="24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  <w:b/>
      <w:sz w:val="24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sz w:val="24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  <w:sz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/>
      <w:sz w:val="24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b/>
      <w:sz w:val="24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Times New Roman" w:hAnsi="Times New Roman" w:cs="Symbol"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b/>
      <w:sz w:val="24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b/>
      <w:sz w:val="24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b/>
      <w:sz w:val="24"/>
      <w:szCs w:val="24"/>
    </w:rPr>
  </w:style>
  <w:style w:type="character" w:customStyle="1" w:styleId="ListLabel305">
    <w:name w:val="ListLabel 305"/>
    <w:qFormat/>
    <w:rPr>
      <w:rFonts w:cs="Symbol"/>
      <w:b/>
      <w:sz w:val="28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  <w:b/>
      <w:sz w:val="24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b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b/>
      <w:sz w:val="24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ascii="Times New Roman" w:hAnsi="Times New Roman" w:cs="Times New Roman"/>
      <w:sz w:val="28"/>
    </w:rPr>
  </w:style>
  <w:style w:type="character" w:customStyle="1" w:styleId="ListLabel351">
    <w:name w:val="ListLabel 351"/>
    <w:qFormat/>
    <w:rPr>
      <w:rFonts w:cs="Symbol"/>
      <w:sz w:val="24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ascii="Times New Roman" w:hAnsi="Times New Roman" w:cs="Symbol"/>
      <w:sz w:val="24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  <w:b/>
      <w:sz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  <w:sz w:val="24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  <w:sz w:val="24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  <w:b/>
      <w:sz w:val="24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  <w:sz w:val="24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  <w:sz w:val="24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  <w:b/>
      <w:sz w:val="24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  <w:sz w:val="24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  <w:b/>
      <w:sz w:val="24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  <w:sz w:val="24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  <w:sz w:val="24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  <w:b/>
      <w:sz w:val="24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  <w:b/>
      <w:sz w:val="24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Times New Roman" w:hAnsi="Times New Roman" w:cs="Symbol"/>
      <w:sz w:val="24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ascii="Times New Roman" w:hAnsi="Times New Roman" w:cs="Symbol"/>
      <w:sz w:val="24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  <w:b/>
      <w:sz w:val="24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b/>
      <w:sz w:val="24"/>
      <w:szCs w:val="24"/>
    </w:rPr>
  </w:style>
  <w:style w:type="character" w:customStyle="1" w:styleId="ListLabel523">
    <w:name w:val="ListLabel 523"/>
    <w:qFormat/>
    <w:rPr>
      <w:rFonts w:cs="Symbol"/>
      <w:b/>
      <w:sz w:val="28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/>
      <w:sz w:val="24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  <w:b/>
      <w:sz w:val="24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  <w:sz w:val="24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  <w:b/>
      <w:sz w:val="24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Times New Roman"/>
      <w:sz w:val="28"/>
    </w:rPr>
  </w:style>
  <w:style w:type="character" w:customStyle="1" w:styleId="ListLabel569">
    <w:name w:val="ListLabel 569"/>
    <w:qFormat/>
    <w:rPr>
      <w:rFonts w:cs="Symbol"/>
      <w:sz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ascii="Times New Roman" w:hAnsi="Times New Roman" w:cs="Symbol"/>
      <w:sz w:val="24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  <w:b/>
      <w:sz w:val="24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  <w:sz w:val="24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  <w:b/>
      <w:sz w:val="24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  <w:sz w:val="24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  <w:sz w:val="24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  <w:b/>
      <w:sz w:val="24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  <w:sz w:val="24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  <w:b/>
      <w:sz w:val="24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  <w:sz w:val="24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Symbol"/>
      <w:sz w:val="24"/>
    </w:rPr>
  </w:style>
  <w:style w:type="character" w:customStyle="1" w:styleId="ListLabel678">
    <w:name w:val="ListLabel 678"/>
    <w:qFormat/>
    <w:rPr>
      <w:rFonts w:cs="Courier New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  <w:b/>
      <w:sz w:val="24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  <w:b/>
      <w:sz w:val="24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ascii="Times New Roman" w:hAnsi="Times New Roman" w:cs="Symbol"/>
      <w:sz w:val="24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ascii="Times New Roman" w:hAnsi="Times New Roman" w:cs="Symbol"/>
      <w:sz w:val="24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  <w:b/>
      <w:sz w:val="24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  <w:b/>
      <w:sz w:val="24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b/>
      <w:sz w:val="24"/>
      <w:szCs w:val="24"/>
    </w:rPr>
  </w:style>
  <w:style w:type="character" w:customStyle="1" w:styleId="ListLabel741">
    <w:name w:val="ListLabel 741"/>
    <w:qFormat/>
    <w:rPr>
      <w:rFonts w:cs="Symbol"/>
      <w:b/>
      <w:sz w:val="28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  <w:b/>
      <w:sz w:val="24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  <w:b/>
      <w:sz w:val="24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  <w:sz w:val="24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  <w:b/>
      <w:sz w:val="24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ascii="Times New Roman" w:hAnsi="Times New Roman" w:cs="Times New Roman"/>
      <w:sz w:val="28"/>
    </w:rPr>
  </w:style>
  <w:style w:type="character" w:customStyle="1" w:styleId="ListLabel787">
    <w:name w:val="ListLabel 787"/>
    <w:qFormat/>
    <w:rPr>
      <w:rFonts w:cs="Symbol"/>
      <w:sz w:val="24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ascii="Times New Roman" w:hAnsi="Times New Roman" w:cs="Symbol"/>
      <w:sz w:val="24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  <w:b/>
      <w:sz w:val="24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sz w:val="24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  <w:sz w:val="24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  <w:b/>
      <w:sz w:val="24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sz w:val="24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  <w:sz w:val="24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  <w:b/>
      <w:sz w:val="24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sz w:val="24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  <w:b/>
      <w:sz w:val="24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  <w:sz w:val="24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sz w:val="24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  <w:b/>
      <w:sz w:val="24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  <w:b/>
      <w:sz w:val="24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ascii="Times New Roman" w:hAnsi="Times New Roman" w:cs="Symbol"/>
      <w:sz w:val="24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ascii="Times New Roman" w:hAnsi="Times New Roman" w:cs="Symbol"/>
      <w:sz w:val="24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  <w:b/>
      <w:sz w:val="24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/>
      <w:sz w:val="24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Symbol"/>
    </w:rPr>
  </w:style>
  <w:style w:type="character" w:customStyle="1" w:styleId="ListLabel956">
    <w:name w:val="ListLabel 956"/>
    <w:qFormat/>
    <w:rPr>
      <w:rFonts w:cs="Courier New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b/>
      <w:sz w:val="24"/>
      <w:szCs w:val="24"/>
    </w:rPr>
  </w:style>
  <w:style w:type="character" w:customStyle="1" w:styleId="ListLabel959">
    <w:name w:val="ListLabel 959"/>
    <w:qFormat/>
    <w:rPr>
      <w:rFonts w:cs="Symbol"/>
      <w:b/>
      <w:sz w:val="28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  <w:b/>
      <w:sz w:val="24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  <w:b/>
      <w:sz w:val="24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  <w:sz w:val="24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  <w:b/>
      <w:sz w:val="24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ascii="Times New Roman" w:hAnsi="Times New Roman" w:cs="Times New Roman"/>
      <w:sz w:val="28"/>
    </w:rPr>
  </w:style>
  <w:style w:type="character" w:customStyle="1" w:styleId="ListLabel1005">
    <w:name w:val="ListLabel 1005"/>
    <w:qFormat/>
    <w:rPr>
      <w:rFonts w:cs="Symbol"/>
      <w:sz w:val="24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cs="Symbol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ascii="Times New Roman" w:hAnsi="Times New Roman" w:cs="Symbol"/>
      <w:sz w:val="24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  <w:b/>
      <w:sz w:val="24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  <w:sz w:val="24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  <w:sz w:val="24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  <w:b/>
      <w:sz w:val="24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  <w:sz w:val="24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  <w:sz w:val="24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  <w:b/>
      <w:sz w:val="24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sz w:val="24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  <w:b/>
      <w:sz w:val="24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  <w:sz w:val="24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  <w:sz w:val="24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  <w:b/>
      <w:sz w:val="24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  <w:b/>
      <w:sz w:val="24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24"/>
    </w:rPr>
  </w:style>
  <w:style w:type="character" w:customStyle="1" w:styleId="ListLabel1141">
    <w:name w:val="ListLabel 1141"/>
    <w:qFormat/>
    <w:rPr>
      <w:rFonts w:cs="Courier New"/>
    </w:rPr>
  </w:style>
  <w:style w:type="character" w:customStyle="1" w:styleId="ListLabel1142">
    <w:name w:val="ListLabel 1142"/>
    <w:qFormat/>
    <w:rPr>
      <w:rFonts w:cs="Wingdings"/>
    </w:rPr>
  </w:style>
  <w:style w:type="character" w:customStyle="1" w:styleId="ListLabel1143">
    <w:name w:val="ListLabel 1143"/>
    <w:qFormat/>
    <w:rPr>
      <w:rFonts w:cs="Symbol"/>
    </w:rPr>
  </w:style>
  <w:style w:type="character" w:customStyle="1" w:styleId="ListLabel1144">
    <w:name w:val="ListLabel 1144"/>
    <w:qFormat/>
    <w:rPr>
      <w:rFonts w:cs="Courier New"/>
    </w:rPr>
  </w:style>
  <w:style w:type="character" w:customStyle="1" w:styleId="ListLabel1145">
    <w:name w:val="ListLabel 1145"/>
    <w:qFormat/>
    <w:rPr>
      <w:rFonts w:cs="Wingdings"/>
    </w:rPr>
  </w:style>
  <w:style w:type="character" w:customStyle="1" w:styleId="ListLabel1146">
    <w:name w:val="ListLabel 1146"/>
    <w:qFormat/>
    <w:rPr>
      <w:rFonts w:cs="Symbol"/>
    </w:rPr>
  </w:style>
  <w:style w:type="character" w:customStyle="1" w:styleId="ListLabel1147">
    <w:name w:val="ListLabel 1147"/>
    <w:qFormat/>
    <w:rPr>
      <w:rFonts w:cs="Courier New"/>
    </w:rPr>
  </w:style>
  <w:style w:type="character" w:customStyle="1" w:styleId="ListLabel1148">
    <w:name w:val="ListLabel 1148"/>
    <w:qFormat/>
    <w:rPr>
      <w:rFonts w:cs="Wingdings"/>
    </w:rPr>
  </w:style>
  <w:style w:type="character" w:customStyle="1" w:styleId="ListLabel1149">
    <w:name w:val="ListLabel 1149"/>
    <w:qFormat/>
    <w:rPr>
      <w:rFonts w:ascii="Times New Roman" w:hAnsi="Times New Roman" w:cs="Symbol"/>
      <w:sz w:val="24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Symbol"/>
      <w:b/>
      <w:sz w:val="24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Symbol"/>
      <w:b/>
      <w:sz w:val="24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b/>
      <w:sz w:val="24"/>
      <w:szCs w:val="24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D90EC2"/>
    <w:pPr>
      <w:spacing w:after="12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C0B1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rsid w:val="000E2879"/>
    <w:pPr>
      <w:tabs>
        <w:tab w:val="left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7">
    <w:name w:val="List Paragraph"/>
    <w:basedOn w:val="a"/>
    <w:uiPriority w:val="34"/>
    <w:qFormat/>
    <w:rsid w:val="002F4809"/>
    <w:pPr>
      <w:ind w:left="720"/>
      <w:contextualSpacing/>
    </w:pPr>
  </w:style>
  <w:style w:type="paragraph" w:styleId="af8">
    <w:name w:val="footnote text"/>
    <w:basedOn w:val="a"/>
    <w:uiPriority w:val="99"/>
    <w:semiHidden/>
    <w:rsid w:val="0052133E"/>
    <w:rPr>
      <w:lang w:eastAsia="en-US"/>
    </w:rPr>
  </w:style>
  <w:style w:type="paragraph" w:styleId="af9">
    <w:name w:val="Normal (Web)"/>
    <w:basedOn w:val="a"/>
    <w:uiPriority w:val="99"/>
    <w:unhideWhenUsed/>
    <w:qFormat/>
    <w:rsid w:val="00730826"/>
    <w:pPr>
      <w:spacing w:beforeAutospacing="1" w:afterAutospacing="1"/>
    </w:pPr>
    <w:rPr>
      <w:rFonts w:eastAsiaTheme="minorEastAsia"/>
      <w:sz w:val="24"/>
      <w:szCs w:val="24"/>
    </w:rPr>
  </w:style>
  <w:style w:type="paragraph" w:styleId="afa">
    <w:name w:val="head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styleId="afb">
    <w:name w:val="footer"/>
    <w:basedOn w:val="a"/>
    <w:uiPriority w:val="99"/>
    <w:unhideWhenUsed/>
    <w:rsid w:val="00EC6D34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971492"/>
    <w:p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qFormat/>
    <w:rsid w:val="006B445B"/>
    <w:rPr>
      <w:rFonts w:ascii="Times New Roman" w:hAnsi="Times New Roman" w:cs="Times New Roman"/>
      <w:color w:val="00000A"/>
      <w:sz w:val="28"/>
      <w:szCs w:val="28"/>
    </w:rPr>
  </w:style>
  <w:style w:type="paragraph" w:styleId="afc">
    <w:name w:val="Balloon Text"/>
    <w:basedOn w:val="a"/>
    <w:uiPriority w:val="99"/>
    <w:semiHidden/>
    <w:unhideWhenUsed/>
    <w:qFormat/>
    <w:rsid w:val="00795CB7"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uiPriority w:val="99"/>
    <w:semiHidden/>
    <w:unhideWhenUsed/>
    <w:qFormat/>
    <w:rsid w:val="002C78BE"/>
  </w:style>
  <w:style w:type="paragraph" w:styleId="afe">
    <w:name w:val="annotation subject"/>
    <w:basedOn w:val="afd"/>
    <w:uiPriority w:val="99"/>
    <w:semiHidden/>
    <w:unhideWhenUsed/>
    <w:qFormat/>
    <w:rsid w:val="007E3C84"/>
    <w:rPr>
      <w:b/>
      <w:bCs/>
    </w:rPr>
  </w:style>
  <w:style w:type="paragraph" w:styleId="aff">
    <w:name w:val="No Spacing"/>
    <w:uiPriority w:val="99"/>
    <w:qFormat/>
    <w:rsid w:val="00305C2D"/>
    <w:rPr>
      <w:rFonts w:cs="Times New Roman"/>
      <w:color w:val="00000A"/>
    </w:rPr>
  </w:style>
  <w:style w:type="paragraph" w:styleId="aff0">
    <w:name w:val="Plain Text"/>
    <w:basedOn w:val="a"/>
    <w:unhideWhenUsed/>
    <w:qFormat/>
    <w:rsid w:val="00DC00CB"/>
    <w:pPr>
      <w:spacing w:line="360" w:lineRule="auto"/>
      <w:ind w:firstLine="397"/>
      <w:jc w:val="both"/>
    </w:pPr>
    <w:rPr>
      <w:rFonts w:ascii="Courier New" w:hAnsi="Courier New"/>
    </w:rPr>
  </w:style>
  <w:style w:type="paragraph" w:customStyle="1" w:styleId="Normal1">
    <w:name w:val="Normal1"/>
    <w:uiPriority w:val="99"/>
    <w:qFormat/>
    <w:rsid w:val="00290655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22">
    <w:name w:val="Body Text Indent 2"/>
    <w:basedOn w:val="a"/>
    <w:link w:val="21"/>
    <w:uiPriority w:val="99"/>
    <w:unhideWhenUsed/>
    <w:qFormat/>
    <w:rsid w:val="004C7DE9"/>
    <w:pPr>
      <w:spacing w:after="120" w:line="480" w:lineRule="auto"/>
      <w:ind w:left="283"/>
    </w:pPr>
  </w:style>
  <w:style w:type="paragraph" w:styleId="HTML0">
    <w:name w:val="HTML Preformatted"/>
    <w:basedOn w:val="a"/>
    <w:qFormat/>
    <w:rsid w:val="004C7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paragraph" w:customStyle="1" w:styleId="pjt">
    <w:name w:val="p_jt"/>
    <w:basedOn w:val="a"/>
    <w:qFormat/>
    <w:rsid w:val="004C7DE9"/>
    <w:pPr>
      <w:ind w:firstLine="160"/>
      <w:jc w:val="both"/>
    </w:pPr>
    <w:rPr>
      <w:rFonts w:ascii="Tahoma" w:hAnsi="Tahoma" w:cs="Tahoma"/>
      <w:color w:val="000000"/>
      <w:sz w:val="16"/>
      <w:szCs w:val="16"/>
    </w:rPr>
  </w:style>
  <w:style w:type="paragraph" w:styleId="24">
    <w:name w:val="Body Text 2"/>
    <w:basedOn w:val="a"/>
    <w:uiPriority w:val="99"/>
    <w:semiHidden/>
    <w:unhideWhenUsed/>
    <w:qFormat/>
    <w:rsid w:val="004C7DE9"/>
    <w:pPr>
      <w:spacing w:after="120" w:line="480" w:lineRule="auto"/>
    </w:pPr>
  </w:style>
  <w:style w:type="paragraph" w:customStyle="1" w:styleId="12">
    <w:name w:val="Абзац списка1"/>
    <w:basedOn w:val="a"/>
    <w:qFormat/>
    <w:rsid w:val="004C7DE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qFormat/>
    <w:rsid w:val="007A2A09"/>
    <w:rPr>
      <w:rFonts w:eastAsia="Times New Roman" w:cs="Times New Roman"/>
      <w:color w:val="00000A"/>
    </w:rPr>
  </w:style>
  <w:style w:type="paragraph" w:styleId="30">
    <w:name w:val="Body Text 3"/>
    <w:basedOn w:val="a"/>
    <w:uiPriority w:val="99"/>
    <w:semiHidden/>
    <w:unhideWhenUsed/>
    <w:qFormat/>
    <w:rsid w:val="00A44F15"/>
    <w:pPr>
      <w:spacing w:after="120"/>
    </w:pPr>
    <w:rPr>
      <w:sz w:val="16"/>
      <w:szCs w:val="16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102914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8113C-9102-42E2-BB72-518DE8A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15239</Words>
  <Characters>86868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Ирина Марневская</cp:lastModifiedBy>
  <cp:revision>2</cp:revision>
  <cp:lastPrinted>2020-10-22T15:23:00Z</cp:lastPrinted>
  <dcterms:created xsi:type="dcterms:W3CDTF">2021-01-24T17:29:00Z</dcterms:created>
  <dcterms:modified xsi:type="dcterms:W3CDTF">2021-01-24T17:29:00Z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